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2F4DA010"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B62CCD" w:rsidRPr="00B62CCD">
        <w:rPr>
          <w:rFonts w:cs="Arial"/>
          <w:sz w:val="22"/>
          <w:szCs w:val="22"/>
        </w:rPr>
        <w:t>10</w:t>
      </w:r>
      <w:r w:rsidR="003D4860">
        <w:rPr>
          <w:rFonts w:cs="Arial"/>
          <w:sz w:val="22"/>
          <w:szCs w:val="22"/>
        </w:rPr>
        <w:t>4</w:t>
      </w:r>
      <w:r w:rsidR="00E2785F">
        <w:rPr>
          <w:rFonts w:cs="Arial"/>
          <w:sz w:val="22"/>
          <w:szCs w:val="22"/>
        </w:rPr>
        <w:t>b</w:t>
      </w:r>
      <w:r w:rsidR="00B62CCD" w:rsidRPr="00B62CCD">
        <w:rPr>
          <w:rFonts w:cs="Arial"/>
          <w:sz w:val="22"/>
          <w:szCs w:val="22"/>
        </w:rPr>
        <w:t>-e</w:t>
      </w:r>
      <w:r>
        <w:rPr>
          <w:rFonts w:cs="Arial"/>
          <w:sz w:val="22"/>
          <w:szCs w:val="22"/>
        </w:rPr>
        <w:tab/>
        <w:t xml:space="preserve">                                             </w:t>
      </w:r>
      <w:r w:rsidR="0088392B" w:rsidRPr="0088392B">
        <w:rPr>
          <w:rFonts w:cs="Arial"/>
          <w:sz w:val="22"/>
          <w:szCs w:val="22"/>
        </w:rPr>
        <w:t>R1-2102549</w:t>
      </w:r>
    </w:p>
    <w:p w14:paraId="283E874D" w14:textId="45F8A50C" w:rsidR="000335F1" w:rsidRPr="00D75C88" w:rsidRDefault="00E2785F" w:rsidP="000335F1">
      <w:pPr>
        <w:pStyle w:val="a5"/>
        <w:tabs>
          <w:tab w:val="clear" w:pos="4536"/>
          <w:tab w:val="left" w:pos="1800"/>
        </w:tabs>
        <w:ind w:left="1800" w:hanging="1800"/>
        <w:rPr>
          <w:rFonts w:cs="Arial"/>
          <w:sz w:val="22"/>
          <w:szCs w:val="22"/>
        </w:rPr>
      </w:pPr>
      <w:r w:rsidRPr="00E2785F">
        <w:rPr>
          <w:rFonts w:cs="Arial"/>
          <w:bCs/>
          <w:sz w:val="22"/>
        </w:rPr>
        <w:t>e-Meeting, April 12</w:t>
      </w:r>
      <w:r w:rsidRPr="007D23E6">
        <w:rPr>
          <w:rFonts w:cs="Arial"/>
          <w:bCs/>
          <w:sz w:val="22"/>
          <w:vertAlign w:val="superscript"/>
        </w:rPr>
        <w:t>th</w:t>
      </w:r>
      <w:r w:rsidRPr="00E2785F">
        <w:rPr>
          <w:rFonts w:cs="Arial"/>
          <w:bCs/>
          <w:sz w:val="22"/>
        </w:rPr>
        <w:t xml:space="preserve"> – 20</w:t>
      </w:r>
      <w:r w:rsidRPr="007D23E6">
        <w:rPr>
          <w:rFonts w:cs="Arial"/>
          <w:bCs/>
          <w:sz w:val="22"/>
          <w:vertAlign w:val="superscript"/>
        </w:rPr>
        <w:t>th</w:t>
      </w:r>
      <w:r w:rsidRPr="00E2785F">
        <w:rPr>
          <w:rFonts w:cs="Arial"/>
          <w:bCs/>
          <w:sz w:val="22"/>
        </w:rPr>
        <w:t>, 2021</w:t>
      </w:r>
    </w:p>
    <w:p w14:paraId="01D953EB" w14:textId="77777777" w:rsidR="00334D9E" w:rsidRPr="00900612"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5A9836F6"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C6E93">
        <w:rPr>
          <w:rFonts w:cs="Arial"/>
          <w:sz w:val="22"/>
          <w:szCs w:val="22"/>
        </w:rPr>
        <w:t xml:space="preserve">Challenges and </w:t>
      </w:r>
      <w:r w:rsidR="00BC6E93">
        <w:rPr>
          <w:rFonts w:eastAsia="宋体" w:cs="Arial"/>
          <w:sz w:val="22"/>
          <w:szCs w:val="22"/>
          <w:lang w:eastAsia="zh-CN"/>
        </w:rPr>
        <w:t>p</w:t>
      </w:r>
      <w:r w:rsidR="00206156">
        <w:rPr>
          <w:rFonts w:eastAsia="宋体" w:cs="Arial"/>
          <w:sz w:val="22"/>
          <w:szCs w:val="22"/>
          <w:lang w:eastAsia="zh-CN"/>
        </w:rPr>
        <w:t>otential enhancements of XR</w:t>
      </w:r>
    </w:p>
    <w:p w14:paraId="336A83DD" w14:textId="345B943C"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46558E">
        <w:rPr>
          <w:rFonts w:eastAsia="宋体" w:cs="Arial"/>
          <w:sz w:val="22"/>
          <w:szCs w:val="22"/>
          <w:lang w:eastAsia="zh-CN"/>
        </w:rPr>
        <w:t>4</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_Ref54280506"/>
      <w:bookmarkStart w:id="4" w:name="OLE_LINK13"/>
      <w:bookmarkStart w:id="5" w:name="OLE_LINK14"/>
      <w:r w:rsidRPr="005D55E8">
        <w:rPr>
          <w:rFonts w:ascii="Arial" w:eastAsia="宋体" w:hAnsi="Arial" w:hint="eastAsia"/>
          <w:sz w:val="36"/>
          <w:szCs w:val="20"/>
          <w:lang w:val="en-GB" w:eastAsia="en-GB"/>
        </w:rPr>
        <w:t>Introduction</w:t>
      </w:r>
    </w:p>
    <w:p w14:paraId="04E5A3C6" w14:textId="03423C31" w:rsidR="00C24F49" w:rsidRPr="005D55E8" w:rsidRDefault="00C24F49" w:rsidP="00C24F49">
      <w:pPr>
        <w:spacing w:before="120" w:after="120" w:line="276" w:lineRule="auto"/>
        <w:jc w:val="both"/>
      </w:pPr>
      <w:r w:rsidRPr="000D72F7">
        <w:rPr>
          <w:rFonts w:eastAsia="宋体"/>
          <w:lang w:eastAsia="zh-CN"/>
        </w:rPr>
        <w:t xml:space="preserve">In </w:t>
      </w:r>
      <w:r w:rsidRPr="000D72F7">
        <w:rPr>
          <w:rFonts w:eastAsia="宋体" w:hint="eastAsia"/>
          <w:lang w:eastAsia="zh-CN"/>
        </w:rPr>
        <w:t>RAN</w:t>
      </w:r>
      <w:r w:rsidR="00683F13">
        <w:rPr>
          <w:rFonts w:eastAsia="宋体"/>
          <w:lang w:eastAsia="zh-CN"/>
        </w:rPr>
        <w:t>1</w:t>
      </w:r>
      <w:r w:rsidR="00DC04D6">
        <w:rPr>
          <w:rFonts w:eastAsia="宋体"/>
          <w:lang w:eastAsia="zh-CN"/>
        </w:rPr>
        <w:t xml:space="preserve"> </w:t>
      </w:r>
      <w:r w:rsidRPr="000D72F7">
        <w:rPr>
          <w:rFonts w:eastAsia="宋体"/>
          <w:lang w:eastAsia="zh-CN"/>
        </w:rPr>
        <w:t>#</w:t>
      </w:r>
      <w:r w:rsidR="00683F13">
        <w:rPr>
          <w:rFonts w:eastAsia="宋体"/>
          <w:lang w:eastAsia="zh-CN"/>
        </w:rPr>
        <w:t>104</w:t>
      </w:r>
      <w:r w:rsidR="00DE7EF7">
        <w:rPr>
          <w:rFonts w:eastAsia="宋体" w:hint="eastAsia"/>
          <w:lang w:eastAsia="zh-CN"/>
        </w:rPr>
        <w:t>e</w:t>
      </w:r>
      <w:r w:rsidRPr="000D72F7">
        <w:rPr>
          <w:rFonts w:eastAsia="宋体" w:hint="eastAsia"/>
          <w:lang w:eastAsia="zh-CN"/>
        </w:rPr>
        <w:t xml:space="preserve">, </w:t>
      </w:r>
      <w:r w:rsidR="00DE7EF7">
        <w:rPr>
          <w:rFonts w:eastAsia="宋体"/>
          <w:lang w:eastAsia="zh-CN"/>
        </w:rPr>
        <w:t xml:space="preserve">we have </w:t>
      </w:r>
      <w:r w:rsidR="0047042C">
        <w:rPr>
          <w:rFonts w:eastAsia="宋体"/>
          <w:lang w:eastAsia="zh-CN"/>
        </w:rPr>
        <w:t xml:space="preserve">made </w:t>
      </w:r>
      <w:r w:rsidR="00DE7EF7">
        <w:rPr>
          <w:rFonts w:eastAsia="宋体"/>
          <w:lang w:eastAsia="zh-CN"/>
        </w:rPr>
        <w:t xml:space="preserve">initial progress on </w:t>
      </w:r>
      <w:r w:rsidRPr="000D72F7">
        <w:rPr>
          <w:rFonts w:eastAsia="宋体"/>
          <w:lang w:eastAsia="zh-CN"/>
        </w:rPr>
        <w:t xml:space="preserve">the </w:t>
      </w:r>
      <w:r w:rsidR="00683F13">
        <w:rPr>
          <w:rFonts w:eastAsia="宋体"/>
          <w:lang w:eastAsia="zh-CN"/>
        </w:rPr>
        <w:t xml:space="preserve">traffic model and capacity KPI for XR traffic and the partial agreements are </w:t>
      </w:r>
      <w:r w:rsidR="00DE7EF7">
        <w:rPr>
          <w:rFonts w:eastAsia="宋体"/>
          <w:lang w:eastAsia="zh-CN"/>
        </w:rPr>
        <w:t xml:space="preserve">given </w:t>
      </w:r>
      <w:r w:rsidR="00683F13">
        <w:rPr>
          <w:rFonts w:eastAsia="宋体"/>
          <w:lang w:eastAsia="zh-CN"/>
        </w:rPr>
        <w:t xml:space="preserve">as follows </w:t>
      </w:r>
      <w:r>
        <w:rPr>
          <w:rFonts w:eastAsia="宋体"/>
        </w:rPr>
        <w:fldChar w:fldCharType="begin"/>
      </w:r>
      <w:r>
        <w:rPr>
          <w:rFonts w:eastAsia="宋体"/>
          <w:lang w:eastAsia="zh-CN"/>
        </w:rPr>
        <w:instrText xml:space="preserve"> REF _Ref54385347 \r \h </w:instrText>
      </w:r>
      <w:r>
        <w:rPr>
          <w:rFonts w:eastAsia="宋体"/>
        </w:rPr>
      </w:r>
      <w:r>
        <w:rPr>
          <w:rFonts w:eastAsia="宋体"/>
        </w:rPr>
        <w:fldChar w:fldCharType="separate"/>
      </w:r>
      <w:r>
        <w:rPr>
          <w:rFonts w:eastAsia="宋体"/>
          <w:lang w:eastAsia="zh-CN"/>
        </w:rPr>
        <w:t>[1]</w:t>
      </w:r>
      <w:r>
        <w:rPr>
          <w:rFonts w:eastAsia="宋体"/>
        </w:rPr>
        <w:fldChar w:fldCharType="end"/>
      </w:r>
      <w:r w:rsidRPr="000D72F7">
        <w:rPr>
          <w:rFonts w:eastAsia="宋体"/>
          <w:lang w:eastAsia="zh-CN"/>
        </w:rPr>
        <w:t xml:space="preserve">, </w:t>
      </w:r>
    </w:p>
    <w:p w14:paraId="19F2ADDB" w14:textId="77777777" w:rsidR="00683F13" w:rsidRPr="00DE7EF7" w:rsidRDefault="00683F13" w:rsidP="00C24F49">
      <w:pPr>
        <w:spacing w:before="120" w:after="120" w:line="276" w:lineRule="auto"/>
        <w:jc w:val="both"/>
        <w:rPr>
          <w:rFonts w:eastAsia="宋体"/>
          <w:szCs w:val="20"/>
          <w:lang w:eastAsia="zh-CN"/>
        </w:rPr>
        <w:sectPr w:rsidR="00683F13" w:rsidRPr="00DE7EF7" w:rsidSect="001B5E55">
          <w:headerReference w:type="default" r:id="rId11"/>
          <w:pgSz w:w="11906" w:h="16838"/>
          <w:pgMar w:top="284" w:right="1418" w:bottom="1418" w:left="1418" w:header="709" w:footer="709" w:gutter="0"/>
          <w:cols w:space="708"/>
          <w:docGrid w:linePitch="360"/>
        </w:sectPr>
      </w:pPr>
    </w:p>
    <w:tbl>
      <w:tblPr>
        <w:tblStyle w:val="aa"/>
        <w:tblW w:w="0" w:type="auto"/>
        <w:tblLook w:val="04A0" w:firstRow="1" w:lastRow="0" w:firstColumn="1" w:lastColumn="0" w:noHBand="0" w:noVBand="1"/>
      </w:tblPr>
      <w:tblGrid>
        <w:gridCol w:w="9060"/>
      </w:tblGrid>
      <w:tr w:rsidR="00683F13" w14:paraId="78573F30" w14:textId="77777777" w:rsidTr="002F2726">
        <w:tc>
          <w:tcPr>
            <w:tcW w:w="9060" w:type="dxa"/>
            <w:shd w:val="clear" w:color="auto" w:fill="auto"/>
          </w:tcPr>
          <w:p w14:paraId="081773E8" w14:textId="77777777" w:rsidR="00683F13" w:rsidRPr="00683F13" w:rsidRDefault="00683F13" w:rsidP="00683F13">
            <w:pPr>
              <w:rPr>
                <w:rFonts w:ascii="Calibri" w:eastAsia="Batang" w:hAnsi="Calibri"/>
                <w:szCs w:val="22"/>
              </w:rPr>
            </w:pPr>
            <w:r w:rsidRPr="00683F13">
              <w:rPr>
                <w:rFonts w:ascii="Times" w:eastAsia="Batang" w:hAnsi="Times"/>
                <w:highlight w:val="green"/>
                <w:lang w:val="en-GB"/>
              </w:rPr>
              <w:t>Agreements</w:t>
            </w:r>
          </w:p>
          <w:p w14:paraId="06C64B0D" w14:textId="77777777" w:rsidR="00683F13" w:rsidRPr="00683F13" w:rsidRDefault="00683F13" w:rsidP="00561830">
            <w:pPr>
              <w:numPr>
                <w:ilvl w:val="0"/>
                <w:numId w:val="16"/>
              </w:numPr>
              <w:overflowPunct w:val="0"/>
              <w:autoSpaceDE w:val="0"/>
              <w:autoSpaceDN w:val="0"/>
              <w:spacing w:after="180"/>
              <w:contextualSpacing/>
              <w:jc w:val="both"/>
              <w:rPr>
                <w:rFonts w:ascii="Times" w:eastAsia="Batang" w:hAnsi="Times"/>
                <w:lang w:val="en-GB" w:eastAsia="x-none"/>
              </w:rPr>
            </w:pPr>
            <w:r w:rsidRPr="00683F13">
              <w:rPr>
                <w:rFonts w:ascii="Times" w:eastAsia="Batang" w:hAnsi="Times"/>
                <w:lang w:val="en-GB" w:eastAsia="x-none"/>
              </w:rPr>
              <w:t>Statistical traffic model for a single DL video stream for a single UE</w:t>
            </w:r>
          </w:p>
          <w:p w14:paraId="0039D4F1" w14:textId="77777777" w:rsidR="00683F13" w:rsidRPr="00683F13" w:rsidRDefault="00683F13" w:rsidP="00561830">
            <w:pPr>
              <w:numPr>
                <w:ilvl w:val="1"/>
                <w:numId w:val="16"/>
              </w:numPr>
              <w:overflowPunct w:val="0"/>
              <w:autoSpaceDE w:val="0"/>
              <w:autoSpaceDN w:val="0"/>
              <w:spacing w:after="180"/>
              <w:contextualSpacing/>
              <w:jc w:val="both"/>
              <w:rPr>
                <w:rFonts w:ascii="Times" w:eastAsia="Batang" w:hAnsi="Times"/>
                <w:lang w:val="en-GB" w:eastAsia="x-none"/>
              </w:rPr>
            </w:pPr>
            <w:r w:rsidRPr="00683F13">
              <w:rPr>
                <w:rFonts w:ascii="Times" w:eastAsia="Batang" w:hAnsi="Times"/>
                <w:lang w:val="en-GB" w:eastAsia="x-none"/>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bookmarkStart w:id="6" w:name="OLE_LINK1"/>
          <w:p w14:paraId="45AAE343" w14:textId="77777777" w:rsidR="00683F13" w:rsidRPr="00683F13" w:rsidRDefault="00683F13" w:rsidP="00683F13">
            <w:pPr>
              <w:jc w:val="center"/>
              <w:rPr>
                <w:rFonts w:ascii="Times" w:eastAsia="Batang" w:hAnsi="Times"/>
              </w:rPr>
            </w:pPr>
            <w:r w:rsidRPr="00683F13">
              <w:rPr>
                <w:rFonts w:ascii="Times" w:eastAsia="Batang" w:hAnsi="Times"/>
                <w:lang w:val="en-GB"/>
              </w:rPr>
              <w:fldChar w:fldCharType="begin"/>
            </w:r>
            <w:r w:rsidRPr="00683F13">
              <w:rPr>
                <w:rFonts w:ascii="Times" w:eastAsia="Batang" w:hAnsi="Times"/>
                <w:lang w:val="en-GB"/>
              </w:rPr>
              <w:instrText xml:space="preserve"> INCLUDEPICTURE  "cid:image001.png@01D6FA28.D09D3D90" \* MERGEFORMATINET </w:instrText>
            </w:r>
            <w:r w:rsidRPr="00683F13">
              <w:rPr>
                <w:rFonts w:ascii="Times" w:eastAsia="Batang" w:hAnsi="Times"/>
                <w:lang w:val="en-GB"/>
              </w:rPr>
              <w:fldChar w:fldCharType="separate"/>
            </w:r>
            <w:r w:rsidR="00743D55">
              <w:rPr>
                <w:rFonts w:ascii="Times" w:eastAsia="Batang" w:hAnsi="Times"/>
                <w:lang w:val="en-GB"/>
              </w:rPr>
              <w:fldChar w:fldCharType="begin"/>
            </w:r>
            <w:r w:rsidR="00743D55">
              <w:rPr>
                <w:rFonts w:ascii="Times" w:eastAsia="Batang" w:hAnsi="Times"/>
                <w:lang w:val="en-GB"/>
              </w:rPr>
              <w:instrText xml:space="preserve"> INCLUDEPICTURE  "cid:image001.png@01D6FA28.D09D3D90" \* MERGEFORMATINET </w:instrText>
            </w:r>
            <w:r w:rsidR="00743D55">
              <w:rPr>
                <w:rFonts w:ascii="Times" w:eastAsia="Batang" w:hAnsi="Times"/>
                <w:lang w:val="en-GB"/>
              </w:rPr>
              <w:fldChar w:fldCharType="separate"/>
            </w:r>
            <w:r w:rsidR="00F716A7">
              <w:rPr>
                <w:rFonts w:ascii="Times" w:eastAsia="Batang" w:hAnsi="Times"/>
                <w:lang w:val="en-GB"/>
              </w:rPr>
              <w:fldChar w:fldCharType="begin"/>
            </w:r>
            <w:r w:rsidR="00F716A7">
              <w:rPr>
                <w:rFonts w:ascii="Times" w:eastAsia="Batang" w:hAnsi="Times"/>
                <w:lang w:val="en-GB"/>
              </w:rPr>
              <w:instrText xml:space="preserve"> INCLUDEPICTURE  "cid:image001.png@01D6FA28.D09D3D90" \* MERGEFORMATINET </w:instrText>
            </w:r>
            <w:r w:rsidR="00F716A7">
              <w:rPr>
                <w:rFonts w:ascii="Times" w:eastAsia="Batang" w:hAnsi="Times"/>
                <w:lang w:val="en-GB"/>
              </w:rPr>
              <w:fldChar w:fldCharType="separate"/>
            </w:r>
            <w:r w:rsidR="00D159F3">
              <w:rPr>
                <w:rFonts w:ascii="Times" w:eastAsia="Batang" w:hAnsi="Times"/>
                <w:lang w:val="en-GB"/>
              </w:rPr>
              <w:fldChar w:fldCharType="begin"/>
            </w:r>
            <w:r w:rsidR="00D159F3">
              <w:rPr>
                <w:rFonts w:ascii="Times" w:eastAsia="Batang" w:hAnsi="Times"/>
                <w:lang w:val="en-GB"/>
              </w:rPr>
              <w:instrText xml:space="preserve"> INCLUDEPICTURE  "cid:image001.png@01D6FA28.D09D3D90" \* MERGEFORMATINET </w:instrText>
            </w:r>
            <w:r w:rsidR="00D159F3">
              <w:rPr>
                <w:rFonts w:ascii="Times" w:eastAsia="Batang" w:hAnsi="Times"/>
                <w:lang w:val="en-GB"/>
              </w:rPr>
              <w:fldChar w:fldCharType="separate"/>
            </w:r>
            <w:r w:rsidR="00154755">
              <w:rPr>
                <w:rFonts w:ascii="Times" w:eastAsia="Batang" w:hAnsi="Times"/>
                <w:lang w:val="en-GB"/>
              </w:rPr>
              <w:fldChar w:fldCharType="begin"/>
            </w:r>
            <w:r w:rsidR="00154755">
              <w:rPr>
                <w:rFonts w:ascii="Times" w:eastAsia="Batang" w:hAnsi="Times"/>
                <w:lang w:val="en-GB"/>
              </w:rPr>
              <w:instrText xml:space="preserve"> INCLUDEPICTURE  "cid:image001.png@01D6FA28.D09D3D90" \* MERGEFORMATINET </w:instrText>
            </w:r>
            <w:r w:rsidR="00154755">
              <w:rPr>
                <w:rFonts w:ascii="Times" w:eastAsia="Batang" w:hAnsi="Times"/>
                <w:lang w:val="en-GB"/>
              </w:rPr>
              <w:fldChar w:fldCharType="separate"/>
            </w:r>
            <w:r w:rsidR="001F3319">
              <w:rPr>
                <w:rFonts w:ascii="Times" w:eastAsia="Batang" w:hAnsi="Times"/>
                <w:lang w:val="en-GB"/>
              </w:rPr>
              <w:fldChar w:fldCharType="begin"/>
            </w:r>
            <w:r w:rsidR="001F3319">
              <w:rPr>
                <w:rFonts w:ascii="Times" w:eastAsia="Batang" w:hAnsi="Times"/>
                <w:lang w:val="en-GB"/>
              </w:rPr>
              <w:instrText xml:space="preserve"> INCLUDEPICTURE  "cid:image001.png@01D6FA28.D09D3D90" \* MERGEFORMATINET </w:instrText>
            </w:r>
            <w:r w:rsidR="001F3319">
              <w:rPr>
                <w:rFonts w:ascii="Times" w:eastAsia="Batang" w:hAnsi="Times"/>
                <w:lang w:val="en-GB"/>
              </w:rPr>
              <w:fldChar w:fldCharType="separate"/>
            </w:r>
            <w:r w:rsidR="00BD5710">
              <w:rPr>
                <w:rFonts w:ascii="Times" w:eastAsia="Batang" w:hAnsi="Times"/>
                <w:lang w:val="en-GB"/>
              </w:rPr>
              <w:fldChar w:fldCharType="begin"/>
            </w:r>
            <w:r w:rsidR="00BD5710">
              <w:rPr>
                <w:rFonts w:ascii="Times" w:eastAsia="Batang" w:hAnsi="Times"/>
                <w:lang w:val="en-GB"/>
              </w:rPr>
              <w:instrText xml:space="preserve"> INCLUDEPICTURE  "cid:image001.png@01D6FA28.D09D3D90" \* MERGEFORMATINET </w:instrText>
            </w:r>
            <w:r w:rsidR="00BD5710">
              <w:rPr>
                <w:rFonts w:ascii="Times" w:eastAsia="Batang" w:hAnsi="Times"/>
                <w:lang w:val="en-GB"/>
              </w:rPr>
              <w:fldChar w:fldCharType="separate"/>
            </w:r>
            <w:r w:rsidR="00C91D55">
              <w:rPr>
                <w:rFonts w:ascii="Times" w:eastAsia="Batang" w:hAnsi="Times"/>
                <w:lang w:val="en-GB"/>
              </w:rPr>
              <w:fldChar w:fldCharType="begin"/>
            </w:r>
            <w:r w:rsidR="00C91D55">
              <w:rPr>
                <w:rFonts w:ascii="Times" w:eastAsia="Batang" w:hAnsi="Times"/>
                <w:lang w:val="en-GB"/>
              </w:rPr>
              <w:instrText xml:space="preserve"> INCLUDEPICTURE  "cid:image001.png@01D6FA28.D09D3D90" \* MERGEFORMATINET </w:instrText>
            </w:r>
            <w:r w:rsidR="00C91D55">
              <w:rPr>
                <w:rFonts w:ascii="Times" w:eastAsia="Batang" w:hAnsi="Times"/>
                <w:lang w:val="en-GB"/>
              </w:rPr>
              <w:fldChar w:fldCharType="separate"/>
            </w:r>
            <w:r w:rsidR="00212453">
              <w:rPr>
                <w:rFonts w:ascii="Times" w:eastAsia="Batang" w:hAnsi="Times"/>
                <w:lang w:val="en-GB"/>
              </w:rPr>
              <w:fldChar w:fldCharType="begin"/>
            </w:r>
            <w:r w:rsidR="00212453">
              <w:rPr>
                <w:rFonts w:ascii="Times" w:eastAsia="Batang" w:hAnsi="Times"/>
                <w:lang w:val="en-GB"/>
              </w:rPr>
              <w:instrText xml:space="preserve"> INCLUDEPICTURE  "cid:image001.png@01D6FA28.D09D3D90" \* MERGEFORMATINET </w:instrText>
            </w:r>
            <w:r w:rsidR="00212453">
              <w:rPr>
                <w:rFonts w:ascii="Times" w:eastAsia="Batang" w:hAnsi="Times"/>
                <w:lang w:val="en-GB"/>
              </w:rPr>
              <w:fldChar w:fldCharType="separate"/>
            </w:r>
            <w:r w:rsidR="00CE7105">
              <w:rPr>
                <w:rFonts w:ascii="Times" w:eastAsia="Batang" w:hAnsi="Times"/>
                <w:lang w:val="en-GB"/>
              </w:rPr>
              <w:fldChar w:fldCharType="begin"/>
            </w:r>
            <w:r w:rsidR="00CE7105">
              <w:rPr>
                <w:rFonts w:ascii="Times" w:eastAsia="Batang" w:hAnsi="Times"/>
                <w:lang w:val="en-GB"/>
              </w:rPr>
              <w:instrText xml:space="preserve"> INCLUDEPICTURE  "cid:image001.png@01D6FA28.D09D3D90" \* MERGEFORMATINET </w:instrText>
            </w:r>
            <w:r w:rsidR="00CE7105">
              <w:rPr>
                <w:rFonts w:ascii="Times" w:eastAsia="Batang" w:hAnsi="Times"/>
                <w:lang w:val="en-GB"/>
              </w:rPr>
              <w:fldChar w:fldCharType="separate"/>
            </w:r>
            <w:r w:rsidR="00950C85">
              <w:rPr>
                <w:rFonts w:ascii="Times" w:eastAsia="Batang" w:hAnsi="Times"/>
                <w:lang w:val="en-GB"/>
              </w:rPr>
              <w:fldChar w:fldCharType="begin"/>
            </w:r>
            <w:r w:rsidR="00950C85">
              <w:rPr>
                <w:rFonts w:ascii="Times" w:eastAsia="Batang" w:hAnsi="Times"/>
                <w:lang w:val="en-GB"/>
              </w:rPr>
              <w:instrText xml:space="preserve"> INCLUDEPICTURE  "cid:image001.png@01D6FA28.D09D3D90" \* MERGEFORMATINET </w:instrText>
            </w:r>
            <w:r w:rsidR="00950C85">
              <w:rPr>
                <w:rFonts w:ascii="Times" w:eastAsia="Batang" w:hAnsi="Times"/>
                <w:lang w:val="en-GB"/>
              </w:rPr>
              <w:fldChar w:fldCharType="separate"/>
            </w:r>
            <w:r w:rsidR="001C5479">
              <w:rPr>
                <w:rFonts w:ascii="Times" w:eastAsia="Batang" w:hAnsi="Times"/>
                <w:lang w:val="en-GB"/>
              </w:rPr>
              <w:fldChar w:fldCharType="begin"/>
            </w:r>
            <w:r w:rsidR="001C5479">
              <w:rPr>
                <w:rFonts w:ascii="Times" w:eastAsia="Batang" w:hAnsi="Times"/>
                <w:lang w:val="en-GB"/>
              </w:rPr>
              <w:instrText xml:space="preserve"> INCLUDEPICTURE  "cid:image001.png@01D6FA28.D09D3D90" \* MERGEFORMATINET </w:instrText>
            </w:r>
            <w:r w:rsidR="001C5479">
              <w:rPr>
                <w:rFonts w:ascii="Times" w:eastAsia="Batang" w:hAnsi="Times"/>
                <w:lang w:val="en-GB"/>
              </w:rPr>
              <w:fldChar w:fldCharType="separate"/>
            </w:r>
            <w:r w:rsidR="008E4553">
              <w:rPr>
                <w:rFonts w:ascii="Times" w:eastAsia="Batang" w:hAnsi="Times"/>
                <w:lang w:val="en-GB"/>
              </w:rPr>
              <w:fldChar w:fldCharType="begin"/>
            </w:r>
            <w:r w:rsidR="008E4553">
              <w:rPr>
                <w:rFonts w:ascii="Times" w:eastAsia="Batang" w:hAnsi="Times"/>
                <w:lang w:val="en-GB"/>
              </w:rPr>
              <w:instrText xml:space="preserve"> INCLUDEPICTURE  "cid:image001.png@01D6FA28.D09D3D90" \* MERGEFORMATINET </w:instrText>
            </w:r>
            <w:r w:rsidR="008E4553">
              <w:rPr>
                <w:rFonts w:ascii="Times" w:eastAsia="Batang" w:hAnsi="Times"/>
                <w:lang w:val="en-GB"/>
              </w:rPr>
              <w:fldChar w:fldCharType="separate"/>
            </w:r>
            <w:r w:rsidR="004E778B">
              <w:rPr>
                <w:rFonts w:ascii="Times" w:eastAsia="Batang" w:hAnsi="Times"/>
                <w:lang w:val="en-GB"/>
              </w:rPr>
              <w:fldChar w:fldCharType="begin"/>
            </w:r>
            <w:r w:rsidR="004E778B">
              <w:rPr>
                <w:rFonts w:ascii="Times" w:eastAsia="Batang" w:hAnsi="Times"/>
                <w:lang w:val="en-GB"/>
              </w:rPr>
              <w:instrText xml:space="preserve"> INCLUDEPICTURE  "cid:image001.png@01D6FA28.D09D3D90" \* MERGEFORMATINET </w:instrText>
            </w:r>
            <w:r w:rsidR="004E778B">
              <w:rPr>
                <w:rFonts w:ascii="Times" w:eastAsia="Batang" w:hAnsi="Times"/>
                <w:lang w:val="en-GB"/>
              </w:rPr>
              <w:fldChar w:fldCharType="separate"/>
            </w:r>
            <w:r w:rsidR="00C63D6A">
              <w:rPr>
                <w:rFonts w:ascii="Times" w:eastAsia="Batang" w:hAnsi="Times"/>
                <w:lang w:val="en-GB"/>
              </w:rPr>
              <w:fldChar w:fldCharType="begin"/>
            </w:r>
            <w:r w:rsidR="00C63D6A">
              <w:rPr>
                <w:rFonts w:ascii="Times" w:eastAsia="Batang" w:hAnsi="Times"/>
                <w:lang w:val="en-GB"/>
              </w:rPr>
              <w:instrText xml:space="preserve"> INCLUDEPICTURE  "cid:image001.png@01D6FA28.D09D3D90" \* MERGEFORMATINET </w:instrText>
            </w:r>
            <w:r w:rsidR="00C63D6A">
              <w:rPr>
                <w:rFonts w:ascii="Times" w:eastAsia="Batang" w:hAnsi="Times"/>
                <w:lang w:val="en-GB"/>
              </w:rPr>
              <w:fldChar w:fldCharType="separate"/>
            </w:r>
            <w:r w:rsidR="00CE2C82">
              <w:rPr>
                <w:rFonts w:ascii="Times" w:eastAsia="Batang" w:hAnsi="Times"/>
                <w:lang w:val="en-GB"/>
              </w:rPr>
              <w:fldChar w:fldCharType="begin"/>
            </w:r>
            <w:r w:rsidR="00CE2C82">
              <w:rPr>
                <w:rFonts w:ascii="Times" w:eastAsia="Batang" w:hAnsi="Times"/>
                <w:lang w:val="en-GB"/>
              </w:rPr>
              <w:instrText xml:space="preserve"> INCLUDEPICTURE  "cid:image001.png@01D6FA28.D09D3D90" \* MERGEFORMATINET </w:instrText>
            </w:r>
            <w:r w:rsidR="00CE2C82">
              <w:rPr>
                <w:rFonts w:ascii="Times" w:eastAsia="Batang" w:hAnsi="Times"/>
                <w:lang w:val="en-GB"/>
              </w:rPr>
              <w:fldChar w:fldCharType="separate"/>
            </w:r>
            <w:r w:rsidR="007D23E6">
              <w:rPr>
                <w:rFonts w:ascii="Times" w:eastAsia="Batang" w:hAnsi="Times"/>
                <w:lang w:val="en-GB"/>
              </w:rPr>
              <w:fldChar w:fldCharType="begin"/>
            </w:r>
            <w:r w:rsidR="007D23E6">
              <w:rPr>
                <w:rFonts w:ascii="Times" w:eastAsia="Batang" w:hAnsi="Times"/>
                <w:lang w:val="en-GB"/>
              </w:rPr>
              <w:instrText xml:space="preserve"> INCLUDEPICTURE  "cid:image001.png@01D6FA28.D09D3D90" \* MERGEFORMATINET </w:instrText>
            </w:r>
            <w:r w:rsidR="007D23E6">
              <w:rPr>
                <w:rFonts w:ascii="Times" w:eastAsia="Batang" w:hAnsi="Times"/>
                <w:lang w:val="en-GB"/>
              </w:rPr>
              <w:fldChar w:fldCharType="separate"/>
            </w:r>
            <w:r w:rsidR="00723E76">
              <w:rPr>
                <w:rFonts w:ascii="Times" w:eastAsia="Batang" w:hAnsi="Times"/>
                <w:lang w:val="en-GB"/>
              </w:rPr>
              <w:fldChar w:fldCharType="begin"/>
            </w:r>
            <w:r w:rsidR="00723E76">
              <w:rPr>
                <w:rFonts w:ascii="Times" w:eastAsia="Batang" w:hAnsi="Times"/>
                <w:lang w:val="en-GB"/>
              </w:rPr>
              <w:instrText xml:space="preserve"> </w:instrText>
            </w:r>
            <w:r w:rsidR="00723E76">
              <w:rPr>
                <w:rFonts w:ascii="Times" w:eastAsia="Batang" w:hAnsi="Times"/>
                <w:lang w:val="en-GB"/>
              </w:rPr>
              <w:instrText>INCLUDEPICTURE  "cid:image001.png@01D6FA28.D09D3D90" \* MERGEFORMATINET</w:instrText>
            </w:r>
            <w:r w:rsidR="00723E76">
              <w:rPr>
                <w:rFonts w:ascii="Times" w:eastAsia="Batang" w:hAnsi="Times"/>
                <w:lang w:val="en-GB"/>
              </w:rPr>
              <w:instrText xml:space="preserve"> </w:instrText>
            </w:r>
            <w:r w:rsidR="00723E76">
              <w:rPr>
                <w:rFonts w:ascii="Times" w:eastAsia="Batang" w:hAnsi="Times"/>
                <w:lang w:val="en-GB"/>
              </w:rPr>
              <w:fldChar w:fldCharType="separate"/>
            </w:r>
            <w:r w:rsidR="00B348D1">
              <w:rPr>
                <w:rFonts w:ascii="Times" w:eastAsia="Batang" w:hAnsi="Times"/>
                <w:lang w:val="en-GB"/>
              </w:rPr>
              <w:pict w14:anchorId="3A5CE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39.5pt;height:129.95pt">
                  <v:imagedata r:id="rId12" r:href="rId13"/>
                </v:shape>
              </w:pict>
            </w:r>
            <w:r w:rsidR="00723E76">
              <w:rPr>
                <w:rFonts w:ascii="Times" w:eastAsia="Batang" w:hAnsi="Times"/>
                <w:lang w:val="en-GB"/>
              </w:rPr>
              <w:fldChar w:fldCharType="end"/>
            </w:r>
            <w:r w:rsidR="007D23E6">
              <w:rPr>
                <w:rFonts w:ascii="Times" w:eastAsia="Batang" w:hAnsi="Times"/>
                <w:lang w:val="en-GB"/>
              </w:rPr>
              <w:fldChar w:fldCharType="end"/>
            </w:r>
            <w:r w:rsidR="00CE2C82">
              <w:rPr>
                <w:rFonts w:ascii="Times" w:eastAsia="Batang" w:hAnsi="Times"/>
                <w:lang w:val="en-GB"/>
              </w:rPr>
              <w:fldChar w:fldCharType="end"/>
            </w:r>
            <w:r w:rsidR="00C63D6A">
              <w:rPr>
                <w:rFonts w:ascii="Times" w:eastAsia="Batang" w:hAnsi="Times"/>
                <w:lang w:val="en-GB"/>
              </w:rPr>
              <w:fldChar w:fldCharType="end"/>
            </w:r>
            <w:r w:rsidR="004E778B">
              <w:rPr>
                <w:rFonts w:ascii="Times" w:eastAsia="Batang" w:hAnsi="Times"/>
                <w:lang w:val="en-GB"/>
              </w:rPr>
              <w:fldChar w:fldCharType="end"/>
            </w:r>
            <w:r w:rsidR="008E4553">
              <w:rPr>
                <w:rFonts w:ascii="Times" w:eastAsia="Batang" w:hAnsi="Times"/>
                <w:lang w:val="en-GB"/>
              </w:rPr>
              <w:fldChar w:fldCharType="end"/>
            </w:r>
            <w:r w:rsidR="001C5479">
              <w:rPr>
                <w:rFonts w:ascii="Times" w:eastAsia="Batang" w:hAnsi="Times"/>
                <w:lang w:val="en-GB"/>
              </w:rPr>
              <w:fldChar w:fldCharType="end"/>
            </w:r>
            <w:r w:rsidR="00950C85">
              <w:rPr>
                <w:rFonts w:ascii="Times" w:eastAsia="Batang" w:hAnsi="Times"/>
                <w:lang w:val="en-GB"/>
              </w:rPr>
              <w:fldChar w:fldCharType="end"/>
            </w:r>
            <w:r w:rsidR="00CE7105">
              <w:rPr>
                <w:rFonts w:ascii="Times" w:eastAsia="Batang" w:hAnsi="Times"/>
                <w:lang w:val="en-GB"/>
              </w:rPr>
              <w:fldChar w:fldCharType="end"/>
            </w:r>
            <w:r w:rsidR="00212453">
              <w:rPr>
                <w:rFonts w:ascii="Times" w:eastAsia="Batang" w:hAnsi="Times"/>
                <w:lang w:val="en-GB"/>
              </w:rPr>
              <w:fldChar w:fldCharType="end"/>
            </w:r>
            <w:r w:rsidR="00C91D55">
              <w:rPr>
                <w:rFonts w:ascii="Times" w:eastAsia="Batang" w:hAnsi="Times"/>
                <w:lang w:val="en-GB"/>
              </w:rPr>
              <w:fldChar w:fldCharType="end"/>
            </w:r>
            <w:r w:rsidR="00BD5710">
              <w:rPr>
                <w:rFonts w:ascii="Times" w:eastAsia="Batang" w:hAnsi="Times"/>
                <w:lang w:val="en-GB"/>
              </w:rPr>
              <w:fldChar w:fldCharType="end"/>
            </w:r>
            <w:r w:rsidR="001F3319">
              <w:rPr>
                <w:rFonts w:ascii="Times" w:eastAsia="Batang" w:hAnsi="Times"/>
                <w:lang w:val="en-GB"/>
              </w:rPr>
              <w:fldChar w:fldCharType="end"/>
            </w:r>
            <w:r w:rsidR="00154755">
              <w:rPr>
                <w:rFonts w:ascii="Times" w:eastAsia="Batang" w:hAnsi="Times"/>
                <w:lang w:val="en-GB"/>
              </w:rPr>
              <w:fldChar w:fldCharType="end"/>
            </w:r>
            <w:r w:rsidR="00D159F3">
              <w:rPr>
                <w:rFonts w:ascii="Times" w:eastAsia="Batang" w:hAnsi="Times"/>
                <w:lang w:val="en-GB"/>
              </w:rPr>
              <w:fldChar w:fldCharType="end"/>
            </w:r>
            <w:r w:rsidR="00F716A7">
              <w:rPr>
                <w:rFonts w:ascii="Times" w:eastAsia="Batang" w:hAnsi="Times"/>
                <w:lang w:val="en-GB"/>
              </w:rPr>
              <w:fldChar w:fldCharType="end"/>
            </w:r>
            <w:r w:rsidR="00743D55">
              <w:rPr>
                <w:rFonts w:ascii="Times" w:eastAsia="Batang" w:hAnsi="Times"/>
                <w:lang w:val="en-GB"/>
              </w:rPr>
              <w:fldChar w:fldCharType="end"/>
            </w:r>
            <w:r w:rsidRPr="00683F13">
              <w:rPr>
                <w:rFonts w:ascii="Times" w:eastAsia="Batang" w:hAnsi="Times"/>
                <w:lang w:val="en-GB"/>
              </w:rPr>
              <w:fldChar w:fldCharType="end"/>
            </w:r>
            <w:bookmarkEnd w:id="6"/>
          </w:p>
          <w:p w14:paraId="47DD66A5" w14:textId="77777777" w:rsidR="00683F13" w:rsidRPr="00683F13" w:rsidRDefault="00683F13" w:rsidP="00561830">
            <w:pPr>
              <w:numPr>
                <w:ilvl w:val="0"/>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zCs w:val="20"/>
                <w:lang w:val="en-GB" w:eastAsia="x-none"/>
              </w:rPr>
              <w:t>Frame per second (fps) for DL video stream for a single UE</w:t>
            </w:r>
          </w:p>
          <w:p w14:paraId="13B79FFC" w14:textId="77777777" w:rsidR="00683F13" w:rsidRPr="00683F13" w:rsidRDefault="00683F13" w:rsidP="00561830">
            <w:pPr>
              <w:numPr>
                <w:ilvl w:val="1"/>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zCs w:val="20"/>
                <w:lang w:val="en-GB" w:eastAsia="x-none"/>
              </w:rPr>
              <w:t>60 fps (baseline)</w:t>
            </w:r>
          </w:p>
          <w:p w14:paraId="06814A70" w14:textId="77777777" w:rsidR="00683F13" w:rsidRPr="00683F13" w:rsidRDefault="00683F13" w:rsidP="00561830">
            <w:pPr>
              <w:numPr>
                <w:ilvl w:val="1"/>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zCs w:val="20"/>
                <w:lang w:val="en-GB" w:eastAsia="x-none"/>
              </w:rPr>
              <w:t>120 fps (optional)</w:t>
            </w:r>
          </w:p>
          <w:p w14:paraId="29114D88" w14:textId="77777777" w:rsidR="00683F13" w:rsidRPr="00683F13" w:rsidRDefault="00683F13" w:rsidP="00561830">
            <w:pPr>
              <w:numPr>
                <w:ilvl w:val="1"/>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zCs w:val="20"/>
                <w:lang w:val="en-GB" w:eastAsia="x-none"/>
              </w:rPr>
              <w:t xml:space="preserve">Other values, e.g., 30, 90 fps can be also optionally evaluated. </w:t>
            </w:r>
          </w:p>
          <w:p w14:paraId="17D81FA5" w14:textId="77777777" w:rsidR="00683F13" w:rsidRPr="00683F13" w:rsidRDefault="00683F13" w:rsidP="00561830">
            <w:pPr>
              <w:numPr>
                <w:ilvl w:val="0"/>
                <w:numId w:val="16"/>
              </w:numPr>
              <w:overflowPunct w:val="0"/>
              <w:autoSpaceDE w:val="0"/>
              <w:autoSpaceDN w:val="0"/>
              <w:contextualSpacing/>
              <w:jc w:val="both"/>
              <w:rPr>
                <w:rFonts w:ascii="Times" w:hAnsi="Times"/>
                <w:szCs w:val="20"/>
                <w:lang w:val="en-GB" w:eastAsia="x-none"/>
              </w:rPr>
            </w:pPr>
            <w:r w:rsidRPr="00683F13">
              <w:rPr>
                <w:rFonts w:ascii="Times" w:eastAsia="Batang" w:hAnsi="Times"/>
                <w:szCs w:val="20"/>
                <w:lang w:val="en-GB" w:eastAsia="x-none"/>
              </w:rPr>
              <w:t>Average data rate for DL video stream:</w:t>
            </w:r>
          </w:p>
          <w:p w14:paraId="5942AA1F" w14:textId="77777777" w:rsidR="00683F13" w:rsidRPr="00683F13" w:rsidRDefault="00683F13" w:rsidP="00561830">
            <w:pPr>
              <w:numPr>
                <w:ilvl w:val="1"/>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zCs w:val="20"/>
                <w:lang w:val="en-GB" w:eastAsia="x-none"/>
              </w:rPr>
              <w:t xml:space="preserve">VR/AR: 30, 45 Mbps </w:t>
            </w:r>
            <w:r w:rsidRPr="00683F13">
              <w:rPr>
                <w:rFonts w:ascii="Times" w:eastAsia="Batang" w:hAnsi="Times"/>
                <w:color w:val="FF0000"/>
                <w:szCs w:val="20"/>
                <w:lang w:val="en-GB" w:eastAsia="x-none"/>
              </w:rPr>
              <w:t>@60fps</w:t>
            </w:r>
            <w:r w:rsidRPr="00683F13">
              <w:rPr>
                <w:rFonts w:ascii="Times" w:eastAsia="Batang" w:hAnsi="Times"/>
                <w:szCs w:val="20"/>
                <w:lang w:val="en-GB" w:eastAsia="x-none"/>
              </w:rPr>
              <w:t xml:space="preserve"> (baseline) </w:t>
            </w:r>
          </w:p>
          <w:p w14:paraId="6D855567" w14:textId="77777777" w:rsidR="00683F13" w:rsidRPr="00683F13" w:rsidRDefault="00683F13" w:rsidP="00561830">
            <w:pPr>
              <w:numPr>
                <w:ilvl w:val="2"/>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trike/>
                <w:color w:val="FF0000"/>
                <w:szCs w:val="20"/>
                <w:lang w:val="en-GB" w:eastAsia="x-none"/>
              </w:rPr>
              <w:t>30,</w:t>
            </w:r>
            <w:r w:rsidRPr="00683F13">
              <w:rPr>
                <w:rFonts w:ascii="Times" w:eastAsia="Batang" w:hAnsi="Times"/>
                <w:szCs w:val="20"/>
                <w:lang w:val="en-GB" w:eastAsia="x-none"/>
              </w:rPr>
              <w:t xml:space="preserve"> 60 Mbps @60fps (optional)</w:t>
            </w:r>
          </w:p>
          <w:p w14:paraId="2F2A5112" w14:textId="77777777" w:rsidR="00683F13" w:rsidRPr="00683F13" w:rsidRDefault="00683F13" w:rsidP="00561830">
            <w:pPr>
              <w:numPr>
                <w:ilvl w:val="2"/>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zCs w:val="20"/>
                <w:lang w:val="en-GB" w:eastAsia="x-none"/>
              </w:rPr>
              <w:t>Note: this is the aggregated data rate when applicable</w:t>
            </w:r>
          </w:p>
          <w:p w14:paraId="0574F4BD" w14:textId="77777777" w:rsidR="00683F13" w:rsidRPr="00683F13" w:rsidRDefault="00683F13" w:rsidP="00561830">
            <w:pPr>
              <w:numPr>
                <w:ilvl w:val="1"/>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zCs w:val="20"/>
                <w:lang w:val="en-GB" w:eastAsia="x-none"/>
              </w:rPr>
              <w:t>CG: 8, 30 Mbps @60fps (baseline)</w:t>
            </w:r>
          </w:p>
          <w:p w14:paraId="72DD97ED" w14:textId="77777777" w:rsidR="00683F13" w:rsidRPr="00683F13" w:rsidRDefault="00683F13" w:rsidP="00561830">
            <w:pPr>
              <w:numPr>
                <w:ilvl w:val="2"/>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trike/>
                <w:color w:val="FF0000"/>
                <w:szCs w:val="20"/>
                <w:lang w:val="en-GB" w:eastAsia="x-none"/>
              </w:rPr>
              <w:t>8,</w:t>
            </w:r>
            <w:r w:rsidRPr="00683F13">
              <w:rPr>
                <w:rFonts w:ascii="Times" w:eastAsia="Batang" w:hAnsi="Times"/>
                <w:szCs w:val="20"/>
                <w:lang w:val="en-GB" w:eastAsia="x-none"/>
              </w:rPr>
              <w:t xml:space="preserve"> </w:t>
            </w:r>
            <w:r w:rsidRPr="00683F13">
              <w:rPr>
                <w:rFonts w:ascii="Times" w:eastAsia="Batang" w:hAnsi="Times"/>
                <w:color w:val="FF0000"/>
                <w:szCs w:val="20"/>
                <w:lang w:val="en-GB" w:eastAsia="x-none"/>
              </w:rPr>
              <w:t xml:space="preserve">45 </w:t>
            </w:r>
            <w:r w:rsidRPr="00683F13">
              <w:rPr>
                <w:rFonts w:ascii="Times" w:eastAsia="Batang" w:hAnsi="Times"/>
                <w:szCs w:val="20"/>
                <w:lang w:val="en-GB" w:eastAsia="x-none"/>
              </w:rPr>
              <w:t xml:space="preserve">Mbps </w:t>
            </w:r>
            <w:r w:rsidRPr="00683F13">
              <w:rPr>
                <w:rFonts w:ascii="Times" w:eastAsia="Batang" w:hAnsi="Times"/>
                <w:color w:val="FF0000"/>
                <w:szCs w:val="20"/>
                <w:lang w:val="en-GB" w:eastAsia="x-none"/>
              </w:rPr>
              <w:t>@60fps</w:t>
            </w:r>
            <w:r w:rsidRPr="00683F13">
              <w:rPr>
                <w:rFonts w:ascii="Times" w:eastAsia="Batang" w:hAnsi="Times"/>
                <w:szCs w:val="20"/>
                <w:lang w:val="en-GB" w:eastAsia="x-none"/>
              </w:rPr>
              <w:t xml:space="preserve"> (optional)</w:t>
            </w:r>
          </w:p>
          <w:p w14:paraId="3A1A51D0" w14:textId="77777777" w:rsidR="00683F13" w:rsidRPr="00683F13" w:rsidRDefault="00683F13" w:rsidP="00561830">
            <w:pPr>
              <w:numPr>
                <w:ilvl w:val="1"/>
                <w:numId w:val="16"/>
              </w:numPr>
              <w:rPr>
                <w:rFonts w:ascii="Times" w:eastAsia="Batang" w:hAnsi="Times"/>
                <w:szCs w:val="20"/>
              </w:rPr>
            </w:pPr>
            <w:r w:rsidRPr="00683F13">
              <w:rPr>
                <w:rFonts w:ascii="Times" w:eastAsia="Batang" w:hAnsi="Times"/>
                <w:szCs w:val="20"/>
                <w:lang w:val="en-GB"/>
              </w:rPr>
              <w:t xml:space="preserve">Other values (in combination with fps) can be also optionally evaluated. </w:t>
            </w:r>
          </w:p>
          <w:p w14:paraId="1EC17600" w14:textId="77777777" w:rsidR="00683F13" w:rsidRPr="00683F13" w:rsidRDefault="00683F13" w:rsidP="00561830">
            <w:pPr>
              <w:numPr>
                <w:ilvl w:val="0"/>
                <w:numId w:val="16"/>
              </w:numPr>
              <w:overflowPunct w:val="0"/>
              <w:autoSpaceDE w:val="0"/>
              <w:autoSpaceDN w:val="0"/>
              <w:contextualSpacing/>
              <w:jc w:val="both"/>
              <w:rPr>
                <w:rFonts w:ascii="Times" w:eastAsia="Batang" w:hAnsi="Times"/>
                <w:szCs w:val="20"/>
                <w:lang w:val="en-GB" w:eastAsia="x-none"/>
              </w:rPr>
            </w:pPr>
            <w:r w:rsidRPr="00683F13">
              <w:rPr>
                <w:rFonts w:ascii="Times" w:eastAsia="Batang" w:hAnsi="Times"/>
                <w:szCs w:val="20"/>
                <w:lang w:val="en-GB" w:eastAsia="x-none"/>
              </w:rPr>
              <w:t>Truncated Gaussian distribution is used for the packet size distribution of video stream for AR/VR/CG.</w:t>
            </w:r>
          </w:p>
          <w:p w14:paraId="41AF6865" w14:textId="5C5D00FE" w:rsidR="00683F13" w:rsidRPr="00683F13" w:rsidRDefault="00683F13" w:rsidP="00561830">
            <w:pPr>
              <w:numPr>
                <w:ilvl w:val="1"/>
                <w:numId w:val="16"/>
              </w:numPr>
              <w:overflowPunct w:val="0"/>
              <w:autoSpaceDE w:val="0"/>
              <w:autoSpaceDN w:val="0"/>
              <w:contextualSpacing/>
              <w:jc w:val="both"/>
              <w:rPr>
                <w:rFonts w:ascii="Times" w:eastAsia="Batang" w:hAnsi="Times"/>
                <w:color w:val="FF0000"/>
                <w:szCs w:val="20"/>
                <w:u w:val="single"/>
                <w:lang w:val="en-GB" w:eastAsia="x-none"/>
              </w:rPr>
            </w:pPr>
            <w:r w:rsidRPr="00683F13">
              <w:rPr>
                <w:rFonts w:ascii="Times" w:eastAsia="Batang" w:hAnsi="Times"/>
                <w:color w:val="FF0000"/>
                <w:szCs w:val="20"/>
                <w:u w:val="single"/>
                <w:lang w:val="en-GB" w:eastAsia="x-none"/>
              </w:rPr>
              <w:t>Other distribution is not precluded.</w:t>
            </w:r>
          </w:p>
          <w:p w14:paraId="0144C489" w14:textId="77777777" w:rsidR="00683F13" w:rsidRPr="00683F13" w:rsidRDefault="00683F13" w:rsidP="00561830">
            <w:pPr>
              <w:numPr>
                <w:ilvl w:val="0"/>
                <w:numId w:val="16"/>
              </w:numPr>
              <w:overflowPunct w:val="0"/>
              <w:autoSpaceDE w:val="0"/>
              <w:autoSpaceDN w:val="0"/>
              <w:spacing w:after="180"/>
              <w:contextualSpacing/>
              <w:jc w:val="both"/>
              <w:rPr>
                <w:rFonts w:eastAsia="Batang"/>
                <w:szCs w:val="20"/>
                <w:lang w:val="en-GB" w:eastAsia="x-none"/>
              </w:rPr>
            </w:pPr>
            <w:r w:rsidRPr="00683F13">
              <w:rPr>
                <w:rFonts w:ascii="Times" w:eastAsia="Batang" w:hAnsi="Times"/>
                <w:szCs w:val="20"/>
                <w:lang w:val="en-GB" w:eastAsia="x-none"/>
              </w:rPr>
              <w:t xml:space="preserve">Per UE KPI </w:t>
            </w:r>
          </w:p>
          <w:p w14:paraId="46346714" w14:textId="77777777" w:rsidR="00683F13" w:rsidRPr="00683F13" w:rsidRDefault="00683F13" w:rsidP="00561830">
            <w:pPr>
              <w:numPr>
                <w:ilvl w:val="1"/>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zCs w:val="20"/>
                <w:lang w:val="en-GB" w:eastAsia="x-none"/>
              </w:rPr>
              <w:t xml:space="preserve">Baseline: A UE is declared a satisfied UE if more than X (%) of packets are successfully transmitted within a given air interface PDB. </w:t>
            </w:r>
          </w:p>
          <w:p w14:paraId="636343A8" w14:textId="77777777" w:rsidR="00683F13" w:rsidRPr="00683F13" w:rsidRDefault="00683F13" w:rsidP="00561830">
            <w:pPr>
              <w:numPr>
                <w:ilvl w:val="2"/>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zCs w:val="20"/>
                <w:lang w:val="en-GB" w:eastAsia="x-none"/>
              </w:rPr>
              <w:t xml:space="preserve">The exact value of X is FFS, e.g., 99, 95 </w:t>
            </w:r>
          </w:p>
          <w:p w14:paraId="72275DB8" w14:textId="77777777" w:rsidR="00683F13" w:rsidRPr="00683F13" w:rsidRDefault="00683F13" w:rsidP="00561830">
            <w:pPr>
              <w:numPr>
                <w:ilvl w:val="3"/>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zCs w:val="20"/>
                <w:lang w:val="en-GB" w:eastAsia="x-none"/>
              </w:rPr>
              <w:t xml:space="preserve">FFS different values for I-frame and P-frame if evaluation of them is agreed. </w:t>
            </w:r>
          </w:p>
          <w:p w14:paraId="6B4345F1" w14:textId="77777777" w:rsidR="00683F13" w:rsidRPr="00683F13" w:rsidRDefault="00683F13" w:rsidP="00561830">
            <w:pPr>
              <w:numPr>
                <w:ilvl w:val="3"/>
                <w:numId w:val="16"/>
              </w:numPr>
              <w:overflowPunct w:val="0"/>
              <w:autoSpaceDE w:val="0"/>
              <w:autoSpaceDN w:val="0"/>
              <w:spacing w:after="180"/>
              <w:contextualSpacing/>
              <w:jc w:val="both"/>
              <w:rPr>
                <w:rFonts w:ascii="Times" w:eastAsia="Batang" w:hAnsi="Times"/>
                <w:szCs w:val="20"/>
                <w:lang w:val="en-GB" w:eastAsia="x-none"/>
              </w:rPr>
            </w:pPr>
            <w:r w:rsidRPr="00683F13">
              <w:rPr>
                <w:rFonts w:ascii="Times" w:eastAsia="Batang" w:hAnsi="Times"/>
                <w:szCs w:val="20"/>
                <w:lang w:val="en-GB" w:eastAsia="x-none"/>
              </w:rPr>
              <w:t>Other values can be optionally evaluated</w:t>
            </w:r>
          </w:p>
          <w:p w14:paraId="0EDF1030" w14:textId="77777777" w:rsidR="00683F13" w:rsidRPr="00683F13" w:rsidRDefault="00683F13" w:rsidP="00561830">
            <w:pPr>
              <w:numPr>
                <w:ilvl w:val="0"/>
                <w:numId w:val="16"/>
              </w:numPr>
              <w:autoSpaceDN w:val="0"/>
              <w:contextualSpacing/>
              <w:jc w:val="both"/>
              <w:rPr>
                <w:rFonts w:ascii="Times" w:eastAsia="Batang" w:hAnsi="Times"/>
                <w:szCs w:val="20"/>
                <w:lang w:val="en-GB" w:eastAsia="x-none"/>
              </w:rPr>
            </w:pPr>
            <w:r w:rsidRPr="00683F13">
              <w:rPr>
                <w:rFonts w:ascii="Times" w:eastAsia="Batang" w:hAnsi="Times"/>
                <w:szCs w:val="20"/>
                <w:lang w:val="en-GB" w:eastAsia="x-none"/>
              </w:rPr>
              <w:t xml:space="preserve">DL traffic model: video stream </w:t>
            </w:r>
          </w:p>
          <w:p w14:paraId="0D88DBE7" w14:textId="77777777" w:rsidR="00683F13" w:rsidRPr="00683F13" w:rsidRDefault="00683F13" w:rsidP="00561830">
            <w:pPr>
              <w:numPr>
                <w:ilvl w:val="0"/>
                <w:numId w:val="16"/>
              </w:numPr>
              <w:autoSpaceDN w:val="0"/>
              <w:contextualSpacing/>
              <w:jc w:val="both"/>
              <w:rPr>
                <w:rFonts w:ascii="Times" w:eastAsia="Batang" w:hAnsi="Times"/>
                <w:szCs w:val="20"/>
                <w:lang w:val="en-GB" w:eastAsia="x-none"/>
              </w:rPr>
            </w:pPr>
            <w:bookmarkStart w:id="7" w:name="_Hlk67666418"/>
            <w:r w:rsidRPr="00683F13">
              <w:rPr>
                <w:rFonts w:ascii="Times" w:eastAsia="Batang" w:hAnsi="Times"/>
                <w:szCs w:val="20"/>
                <w:lang w:val="en-GB" w:eastAsia="x-none"/>
              </w:rPr>
              <w:t>Jitter for DL video stream for a single UE</w:t>
            </w:r>
            <w:bookmarkEnd w:id="7"/>
          </w:p>
          <w:p w14:paraId="5668E078" w14:textId="77777777" w:rsidR="00683F13" w:rsidRPr="00683F13" w:rsidRDefault="00683F13" w:rsidP="00561830">
            <w:pPr>
              <w:numPr>
                <w:ilvl w:val="1"/>
                <w:numId w:val="16"/>
              </w:numPr>
              <w:rPr>
                <w:rFonts w:ascii="PMingLiU" w:eastAsia="PMingLiU" w:hAnsi="PMingLiU" w:cs="Calibri"/>
                <w:szCs w:val="20"/>
              </w:rPr>
            </w:pPr>
            <w:r w:rsidRPr="00683F13">
              <w:rPr>
                <w:rFonts w:eastAsia="Calibri"/>
                <w:szCs w:val="20"/>
                <w:lang w:val="en-GB"/>
              </w:rPr>
              <w:t>(Already agreed) Per the agreed statistical traffic model, arrival time of packet k is k/X</w:t>
            </w:r>
            <w:r w:rsidRPr="00683F13">
              <w:rPr>
                <w:rFonts w:ascii="Calibri" w:eastAsia="Calibri" w:hAnsi="Calibri" w:cs="Calibri"/>
                <w:szCs w:val="20"/>
              </w:rPr>
              <w:fldChar w:fldCharType="begin"/>
            </w:r>
            <w:r w:rsidRPr="00683F13">
              <w:rPr>
                <w:rFonts w:ascii="Calibri" w:eastAsia="Calibri" w:hAnsi="Calibri" w:cs="Calibri"/>
                <w:szCs w:val="20"/>
              </w:rPr>
              <w:instrText xml:space="preserve"> INCLUDEPICTURE  "cid:image001.png@01D6FAF2.E1D0B770" \* MERGEFORMATINET </w:instrText>
            </w:r>
            <w:r w:rsidRPr="00683F13">
              <w:rPr>
                <w:rFonts w:ascii="Calibri" w:eastAsia="Calibri" w:hAnsi="Calibri" w:cs="Calibri"/>
                <w:szCs w:val="20"/>
              </w:rPr>
              <w:fldChar w:fldCharType="separate"/>
            </w:r>
            <w:r w:rsidR="00743D55">
              <w:rPr>
                <w:rFonts w:ascii="Calibri" w:eastAsia="Calibri" w:hAnsi="Calibri" w:cs="Calibri"/>
                <w:szCs w:val="20"/>
              </w:rPr>
              <w:fldChar w:fldCharType="begin"/>
            </w:r>
            <w:r w:rsidR="00743D55">
              <w:rPr>
                <w:rFonts w:ascii="Calibri" w:eastAsia="Calibri" w:hAnsi="Calibri" w:cs="Calibri"/>
                <w:szCs w:val="20"/>
              </w:rPr>
              <w:instrText xml:space="preserve"> INCLUDEPICTURE  "cid:image001.png@01D6FAF2.E1D0B770" \* MERGEFORMATINET </w:instrText>
            </w:r>
            <w:r w:rsidR="00743D55">
              <w:rPr>
                <w:rFonts w:ascii="Calibri" w:eastAsia="Calibri" w:hAnsi="Calibri" w:cs="Calibri"/>
                <w:szCs w:val="20"/>
              </w:rPr>
              <w:fldChar w:fldCharType="separate"/>
            </w:r>
            <w:r w:rsidR="00F716A7">
              <w:rPr>
                <w:rFonts w:ascii="Calibri" w:eastAsia="Calibri" w:hAnsi="Calibri" w:cs="Calibri"/>
                <w:szCs w:val="20"/>
              </w:rPr>
              <w:fldChar w:fldCharType="begin"/>
            </w:r>
            <w:r w:rsidR="00F716A7">
              <w:rPr>
                <w:rFonts w:ascii="Calibri" w:eastAsia="Calibri" w:hAnsi="Calibri" w:cs="Calibri"/>
                <w:szCs w:val="20"/>
              </w:rPr>
              <w:instrText xml:space="preserve"> INCLUDEPICTURE  "cid:image001.png@01D6FAF2.E1D0B770" \* MERGEFORMATINET </w:instrText>
            </w:r>
            <w:r w:rsidR="00F716A7">
              <w:rPr>
                <w:rFonts w:ascii="Calibri" w:eastAsia="Calibri" w:hAnsi="Calibri" w:cs="Calibri"/>
                <w:szCs w:val="20"/>
              </w:rPr>
              <w:fldChar w:fldCharType="separate"/>
            </w:r>
            <w:r w:rsidR="00D159F3">
              <w:rPr>
                <w:rFonts w:ascii="Calibri" w:eastAsia="Calibri" w:hAnsi="Calibri" w:cs="Calibri"/>
                <w:szCs w:val="20"/>
              </w:rPr>
              <w:fldChar w:fldCharType="begin"/>
            </w:r>
            <w:r w:rsidR="00D159F3">
              <w:rPr>
                <w:rFonts w:ascii="Calibri" w:eastAsia="Calibri" w:hAnsi="Calibri" w:cs="Calibri"/>
                <w:szCs w:val="20"/>
              </w:rPr>
              <w:instrText xml:space="preserve"> INCLUDEPICTURE  "cid:image001.png@01D6FAF2.E1D0B770" \* MERGEFORMATINET </w:instrText>
            </w:r>
            <w:r w:rsidR="00D159F3">
              <w:rPr>
                <w:rFonts w:ascii="Calibri" w:eastAsia="Calibri" w:hAnsi="Calibri" w:cs="Calibri"/>
                <w:szCs w:val="20"/>
              </w:rPr>
              <w:fldChar w:fldCharType="separate"/>
            </w:r>
            <w:r w:rsidR="00154755">
              <w:rPr>
                <w:rFonts w:ascii="Calibri" w:eastAsia="Calibri" w:hAnsi="Calibri" w:cs="Calibri"/>
                <w:szCs w:val="20"/>
              </w:rPr>
              <w:fldChar w:fldCharType="begin"/>
            </w:r>
            <w:r w:rsidR="00154755">
              <w:rPr>
                <w:rFonts w:ascii="Calibri" w:eastAsia="Calibri" w:hAnsi="Calibri" w:cs="Calibri"/>
                <w:szCs w:val="20"/>
              </w:rPr>
              <w:instrText xml:space="preserve"> INCLUDEPICTURE  "cid:image001.png@01D6FAF2.E1D0B770" \* MERGEFORMATINET </w:instrText>
            </w:r>
            <w:r w:rsidR="00154755">
              <w:rPr>
                <w:rFonts w:ascii="Calibri" w:eastAsia="Calibri" w:hAnsi="Calibri" w:cs="Calibri"/>
                <w:szCs w:val="20"/>
              </w:rPr>
              <w:fldChar w:fldCharType="separate"/>
            </w:r>
            <w:r w:rsidR="001F3319">
              <w:rPr>
                <w:rFonts w:ascii="Calibri" w:eastAsia="Calibri" w:hAnsi="Calibri" w:cs="Calibri"/>
                <w:szCs w:val="20"/>
              </w:rPr>
              <w:fldChar w:fldCharType="begin"/>
            </w:r>
            <w:r w:rsidR="001F3319">
              <w:rPr>
                <w:rFonts w:ascii="Calibri" w:eastAsia="Calibri" w:hAnsi="Calibri" w:cs="Calibri"/>
                <w:szCs w:val="20"/>
              </w:rPr>
              <w:instrText xml:space="preserve"> INCLUDEPICTURE  "cid:image001.png@01D6FAF2.E1D0B770" \* MERGEFORMATINET </w:instrText>
            </w:r>
            <w:r w:rsidR="001F3319">
              <w:rPr>
                <w:rFonts w:ascii="Calibri" w:eastAsia="Calibri" w:hAnsi="Calibri" w:cs="Calibri"/>
                <w:szCs w:val="20"/>
              </w:rPr>
              <w:fldChar w:fldCharType="separate"/>
            </w:r>
            <w:r w:rsidR="00BD5710">
              <w:rPr>
                <w:rFonts w:ascii="Calibri" w:eastAsia="Calibri" w:hAnsi="Calibri" w:cs="Calibri"/>
                <w:szCs w:val="20"/>
              </w:rPr>
              <w:fldChar w:fldCharType="begin"/>
            </w:r>
            <w:r w:rsidR="00BD5710">
              <w:rPr>
                <w:rFonts w:ascii="Calibri" w:eastAsia="Calibri" w:hAnsi="Calibri" w:cs="Calibri"/>
                <w:szCs w:val="20"/>
              </w:rPr>
              <w:instrText xml:space="preserve"> INCLUDEPICTURE  "cid:image001.png@01D6FAF2.E1D0B770" \* MERGEFORMATINET </w:instrText>
            </w:r>
            <w:r w:rsidR="00BD5710">
              <w:rPr>
                <w:rFonts w:ascii="Calibri" w:eastAsia="Calibri" w:hAnsi="Calibri" w:cs="Calibri"/>
                <w:szCs w:val="20"/>
              </w:rPr>
              <w:fldChar w:fldCharType="separate"/>
            </w:r>
            <w:r w:rsidR="00C91D55">
              <w:rPr>
                <w:rFonts w:ascii="Calibri" w:eastAsia="Calibri" w:hAnsi="Calibri" w:cs="Calibri"/>
                <w:szCs w:val="20"/>
              </w:rPr>
              <w:fldChar w:fldCharType="begin"/>
            </w:r>
            <w:r w:rsidR="00C91D55">
              <w:rPr>
                <w:rFonts w:ascii="Calibri" w:eastAsia="Calibri" w:hAnsi="Calibri" w:cs="Calibri"/>
                <w:szCs w:val="20"/>
              </w:rPr>
              <w:instrText xml:space="preserve"> INCLUDEPICTURE  "cid:image001.png@01D6FAF2.E1D0B770" \* MERGEFORMATINET </w:instrText>
            </w:r>
            <w:r w:rsidR="00C91D55">
              <w:rPr>
                <w:rFonts w:ascii="Calibri" w:eastAsia="Calibri" w:hAnsi="Calibri" w:cs="Calibri"/>
                <w:szCs w:val="20"/>
              </w:rPr>
              <w:fldChar w:fldCharType="separate"/>
            </w:r>
            <w:r w:rsidR="00212453">
              <w:rPr>
                <w:rFonts w:ascii="Calibri" w:eastAsia="Calibri" w:hAnsi="Calibri" w:cs="Calibri"/>
                <w:szCs w:val="20"/>
              </w:rPr>
              <w:fldChar w:fldCharType="begin"/>
            </w:r>
            <w:r w:rsidR="00212453">
              <w:rPr>
                <w:rFonts w:ascii="Calibri" w:eastAsia="Calibri" w:hAnsi="Calibri" w:cs="Calibri"/>
                <w:szCs w:val="20"/>
              </w:rPr>
              <w:instrText xml:space="preserve"> INCLUDEPICTURE  "cid:image001.png@01D6FAF2.E1D0B770" \* MERGEFORMATINET </w:instrText>
            </w:r>
            <w:r w:rsidR="00212453">
              <w:rPr>
                <w:rFonts w:ascii="Calibri" w:eastAsia="Calibri" w:hAnsi="Calibri" w:cs="Calibri"/>
                <w:szCs w:val="20"/>
              </w:rPr>
              <w:fldChar w:fldCharType="separate"/>
            </w:r>
            <w:r w:rsidR="00CE7105">
              <w:rPr>
                <w:rFonts w:ascii="Calibri" w:eastAsia="Calibri" w:hAnsi="Calibri" w:cs="Calibri"/>
                <w:szCs w:val="20"/>
              </w:rPr>
              <w:fldChar w:fldCharType="begin"/>
            </w:r>
            <w:r w:rsidR="00CE7105">
              <w:rPr>
                <w:rFonts w:ascii="Calibri" w:eastAsia="Calibri" w:hAnsi="Calibri" w:cs="Calibri"/>
                <w:szCs w:val="20"/>
              </w:rPr>
              <w:instrText xml:space="preserve"> INCLUDEPICTURE  "cid:image001.png@01D6FAF2.E1D0B770" \* MERGEFORMATINET </w:instrText>
            </w:r>
            <w:r w:rsidR="00CE7105">
              <w:rPr>
                <w:rFonts w:ascii="Calibri" w:eastAsia="Calibri" w:hAnsi="Calibri" w:cs="Calibri"/>
                <w:szCs w:val="20"/>
              </w:rPr>
              <w:fldChar w:fldCharType="separate"/>
            </w:r>
            <w:r w:rsidR="00950C85">
              <w:rPr>
                <w:rFonts w:ascii="Calibri" w:eastAsia="Calibri" w:hAnsi="Calibri" w:cs="Calibri"/>
                <w:szCs w:val="20"/>
              </w:rPr>
              <w:fldChar w:fldCharType="begin"/>
            </w:r>
            <w:r w:rsidR="00950C85">
              <w:rPr>
                <w:rFonts w:ascii="Calibri" w:eastAsia="Calibri" w:hAnsi="Calibri" w:cs="Calibri"/>
                <w:szCs w:val="20"/>
              </w:rPr>
              <w:instrText xml:space="preserve"> INCLUDEPICTURE  "cid:image001.png@01D6FAF2.E1D0B770" \* MERGEFORMATINET </w:instrText>
            </w:r>
            <w:r w:rsidR="00950C85">
              <w:rPr>
                <w:rFonts w:ascii="Calibri" w:eastAsia="Calibri" w:hAnsi="Calibri" w:cs="Calibri"/>
                <w:szCs w:val="20"/>
              </w:rPr>
              <w:fldChar w:fldCharType="separate"/>
            </w:r>
            <w:r w:rsidR="001C5479">
              <w:rPr>
                <w:rFonts w:ascii="Calibri" w:eastAsia="Calibri" w:hAnsi="Calibri" w:cs="Calibri"/>
                <w:szCs w:val="20"/>
              </w:rPr>
              <w:fldChar w:fldCharType="begin"/>
            </w:r>
            <w:r w:rsidR="001C5479">
              <w:rPr>
                <w:rFonts w:ascii="Calibri" w:eastAsia="Calibri" w:hAnsi="Calibri" w:cs="Calibri"/>
                <w:szCs w:val="20"/>
              </w:rPr>
              <w:instrText xml:space="preserve"> INCLUDEPICTURE  "cid:image001.png@01D6FAF2.E1D0B770" \* MERGEFORMATINET </w:instrText>
            </w:r>
            <w:r w:rsidR="001C5479">
              <w:rPr>
                <w:rFonts w:ascii="Calibri" w:eastAsia="Calibri" w:hAnsi="Calibri" w:cs="Calibri"/>
                <w:szCs w:val="20"/>
              </w:rPr>
              <w:fldChar w:fldCharType="separate"/>
            </w:r>
            <w:r w:rsidR="008E4553">
              <w:rPr>
                <w:rFonts w:ascii="Calibri" w:eastAsia="Calibri" w:hAnsi="Calibri" w:cs="Calibri"/>
                <w:szCs w:val="20"/>
              </w:rPr>
              <w:fldChar w:fldCharType="begin"/>
            </w:r>
            <w:r w:rsidR="008E4553">
              <w:rPr>
                <w:rFonts w:ascii="Calibri" w:eastAsia="Calibri" w:hAnsi="Calibri" w:cs="Calibri"/>
                <w:szCs w:val="20"/>
              </w:rPr>
              <w:instrText xml:space="preserve"> INCLUDEPICTURE  "cid:image001.png@01D6FAF2.E1D0B770" \* MERGEFORMATINET </w:instrText>
            </w:r>
            <w:r w:rsidR="008E4553">
              <w:rPr>
                <w:rFonts w:ascii="Calibri" w:eastAsia="Calibri" w:hAnsi="Calibri" w:cs="Calibri"/>
                <w:szCs w:val="20"/>
              </w:rPr>
              <w:fldChar w:fldCharType="separate"/>
            </w:r>
            <w:r w:rsidR="004E778B">
              <w:rPr>
                <w:rFonts w:ascii="Calibri" w:eastAsia="Calibri" w:hAnsi="Calibri" w:cs="Calibri"/>
                <w:szCs w:val="20"/>
              </w:rPr>
              <w:fldChar w:fldCharType="begin"/>
            </w:r>
            <w:r w:rsidR="004E778B">
              <w:rPr>
                <w:rFonts w:ascii="Calibri" w:eastAsia="Calibri" w:hAnsi="Calibri" w:cs="Calibri"/>
                <w:szCs w:val="20"/>
              </w:rPr>
              <w:instrText xml:space="preserve"> INCLUDEPICTURE  "cid:image001.png@01D6FAF2.E1D0B770" \* MERGEFORMATINET </w:instrText>
            </w:r>
            <w:r w:rsidR="004E778B">
              <w:rPr>
                <w:rFonts w:ascii="Calibri" w:eastAsia="Calibri" w:hAnsi="Calibri" w:cs="Calibri"/>
                <w:szCs w:val="20"/>
              </w:rPr>
              <w:fldChar w:fldCharType="separate"/>
            </w:r>
            <w:r w:rsidR="00C63D6A">
              <w:rPr>
                <w:rFonts w:ascii="Calibri" w:eastAsia="Calibri" w:hAnsi="Calibri" w:cs="Calibri"/>
                <w:szCs w:val="20"/>
              </w:rPr>
              <w:fldChar w:fldCharType="begin"/>
            </w:r>
            <w:r w:rsidR="00C63D6A">
              <w:rPr>
                <w:rFonts w:ascii="Calibri" w:eastAsia="Calibri" w:hAnsi="Calibri" w:cs="Calibri"/>
                <w:szCs w:val="20"/>
              </w:rPr>
              <w:instrText xml:space="preserve"> INCLUDEPICTURE  "cid:image001.png@01D6FAF2.E1D0B770" \* MERGEFORMATINET </w:instrText>
            </w:r>
            <w:r w:rsidR="00C63D6A">
              <w:rPr>
                <w:rFonts w:ascii="Calibri" w:eastAsia="Calibri" w:hAnsi="Calibri" w:cs="Calibri"/>
                <w:szCs w:val="20"/>
              </w:rPr>
              <w:fldChar w:fldCharType="separate"/>
            </w:r>
            <w:r w:rsidR="00CE2C82">
              <w:rPr>
                <w:rFonts w:ascii="Calibri" w:eastAsia="Calibri" w:hAnsi="Calibri" w:cs="Calibri"/>
                <w:szCs w:val="20"/>
              </w:rPr>
              <w:fldChar w:fldCharType="begin"/>
            </w:r>
            <w:r w:rsidR="00CE2C82">
              <w:rPr>
                <w:rFonts w:ascii="Calibri" w:eastAsia="Calibri" w:hAnsi="Calibri" w:cs="Calibri"/>
                <w:szCs w:val="20"/>
              </w:rPr>
              <w:instrText xml:space="preserve"> INCLUDEPICTURE  "cid:image001.png@01D6FAF2.E1D0B770" \* MERGEFORMATINET </w:instrText>
            </w:r>
            <w:r w:rsidR="00CE2C82">
              <w:rPr>
                <w:rFonts w:ascii="Calibri" w:eastAsia="Calibri" w:hAnsi="Calibri" w:cs="Calibri"/>
                <w:szCs w:val="20"/>
              </w:rPr>
              <w:fldChar w:fldCharType="separate"/>
            </w:r>
            <w:r w:rsidR="007D23E6">
              <w:rPr>
                <w:rFonts w:ascii="Calibri" w:eastAsia="Calibri" w:hAnsi="Calibri" w:cs="Calibri"/>
                <w:szCs w:val="20"/>
              </w:rPr>
              <w:fldChar w:fldCharType="begin"/>
            </w:r>
            <w:r w:rsidR="007D23E6">
              <w:rPr>
                <w:rFonts w:ascii="Calibri" w:eastAsia="Calibri" w:hAnsi="Calibri" w:cs="Calibri"/>
                <w:szCs w:val="20"/>
              </w:rPr>
              <w:instrText xml:space="preserve"> INCLUDEPICTURE  "cid:image001.png@01D6FAF2.E1D0B770" \* MERGEFORMATINET </w:instrText>
            </w:r>
            <w:r w:rsidR="007D23E6">
              <w:rPr>
                <w:rFonts w:ascii="Calibri" w:eastAsia="Calibri" w:hAnsi="Calibri" w:cs="Calibri"/>
                <w:szCs w:val="20"/>
              </w:rPr>
              <w:fldChar w:fldCharType="separate"/>
            </w:r>
            <w:r w:rsidR="00723E76">
              <w:rPr>
                <w:rFonts w:ascii="Calibri" w:eastAsia="Calibri" w:hAnsi="Calibri" w:cs="Calibri"/>
                <w:szCs w:val="20"/>
              </w:rPr>
              <w:fldChar w:fldCharType="begin"/>
            </w:r>
            <w:r w:rsidR="00723E76">
              <w:rPr>
                <w:rFonts w:ascii="Calibri" w:eastAsia="Calibri" w:hAnsi="Calibri" w:cs="Calibri"/>
                <w:szCs w:val="20"/>
              </w:rPr>
              <w:instrText xml:space="preserve"> </w:instrText>
            </w:r>
            <w:r w:rsidR="00723E76">
              <w:rPr>
                <w:rFonts w:ascii="Calibri" w:eastAsia="Calibri" w:hAnsi="Calibri" w:cs="Calibri"/>
                <w:szCs w:val="20"/>
              </w:rPr>
              <w:instrText>INCLUDEPICTURE  "cid:image001.png@01D6FAF2.E1D0B770" \* MERGEFORMATINET</w:instrText>
            </w:r>
            <w:r w:rsidR="00723E76">
              <w:rPr>
                <w:rFonts w:ascii="Calibri" w:eastAsia="Calibri" w:hAnsi="Calibri" w:cs="Calibri"/>
                <w:szCs w:val="20"/>
              </w:rPr>
              <w:instrText xml:space="preserve"> </w:instrText>
            </w:r>
            <w:r w:rsidR="00723E76">
              <w:rPr>
                <w:rFonts w:ascii="Calibri" w:eastAsia="Calibri" w:hAnsi="Calibri" w:cs="Calibri"/>
                <w:szCs w:val="20"/>
              </w:rPr>
              <w:fldChar w:fldCharType="separate"/>
            </w:r>
            <w:r w:rsidR="00B348D1">
              <w:rPr>
                <w:rFonts w:ascii="Calibri" w:eastAsia="Calibri" w:hAnsi="Calibri" w:cs="Calibri"/>
                <w:szCs w:val="20"/>
              </w:rPr>
              <w:pict w14:anchorId="19EF302A">
                <v:shape id="_x0000_i1026" type="#_x0000_t75" style="width:7pt;height:14.05pt">
                  <v:imagedata r:id="rId14" r:href="rId15"/>
                </v:shape>
              </w:pict>
            </w:r>
            <w:r w:rsidR="00723E76">
              <w:rPr>
                <w:rFonts w:ascii="Calibri" w:eastAsia="Calibri" w:hAnsi="Calibri" w:cs="Calibri"/>
                <w:szCs w:val="20"/>
              </w:rPr>
              <w:fldChar w:fldCharType="end"/>
            </w:r>
            <w:r w:rsidR="007D23E6">
              <w:rPr>
                <w:rFonts w:ascii="Calibri" w:eastAsia="Calibri" w:hAnsi="Calibri" w:cs="Calibri"/>
                <w:szCs w:val="20"/>
              </w:rPr>
              <w:fldChar w:fldCharType="end"/>
            </w:r>
            <w:r w:rsidR="00CE2C82">
              <w:rPr>
                <w:rFonts w:ascii="Calibri" w:eastAsia="Calibri" w:hAnsi="Calibri" w:cs="Calibri"/>
                <w:szCs w:val="20"/>
              </w:rPr>
              <w:fldChar w:fldCharType="end"/>
            </w:r>
            <w:r w:rsidR="00C63D6A">
              <w:rPr>
                <w:rFonts w:ascii="Calibri" w:eastAsia="Calibri" w:hAnsi="Calibri" w:cs="Calibri"/>
                <w:szCs w:val="20"/>
              </w:rPr>
              <w:fldChar w:fldCharType="end"/>
            </w:r>
            <w:r w:rsidR="004E778B">
              <w:rPr>
                <w:rFonts w:ascii="Calibri" w:eastAsia="Calibri" w:hAnsi="Calibri" w:cs="Calibri"/>
                <w:szCs w:val="20"/>
              </w:rPr>
              <w:fldChar w:fldCharType="end"/>
            </w:r>
            <w:r w:rsidR="008E4553">
              <w:rPr>
                <w:rFonts w:ascii="Calibri" w:eastAsia="Calibri" w:hAnsi="Calibri" w:cs="Calibri"/>
                <w:szCs w:val="20"/>
              </w:rPr>
              <w:fldChar w:fldCharType="end"/>
            </w:r>
            <w:r w:rsidR="001C5479">
              <w:rPr>
                <w:rFonts w:ascii="Calibri" w:eastAsia="Calibri" w:hAnsi="Calibri" w:cs="Calibri"/>
                <w:szCs w:val="20"/>
              </w:rPr>
              <w:fldChar w:fldCharType="end"/>
            </w:r>
            <w:r w:rsidR="00950C85">
              <w:rPr>
                <w:rFonts w:ascii="Calibri" w:eastAsia="Calibri" w:hAnsi="Calibri" w:cs="Calibri"/>
                <w:szCs w:val="20"/>
              </w:rPr>
              <w:fldChar w:fldCharType="end"/>
            </w:r>
            <w:r w:rsidR="00CE7105">
              <w:rPr>
                <w:rFonts w:ascii="Calibri" w:eastAsia="Calibri" w:hAnsi="Calibri" w:cs="Calibri"/>
                <w:szCs w:val="20"/>
              </w:rPr>
              <w:fldChar w:fldCharType="end"/>
            </w:r>
            <w:r w:rsidR="00212453">
              <w:rPr>
                <w:rFonts w:ascii="Calibri" w:eastAsia="Calibri" w:hAnsi="Calibri" w:cs="Calibri"/>
                <w:szCs w:val="20"/>
              </w:rPr>
              <w:fldChar w:fldCharType="end"/>
            </w:r>
            <w:r w:rsidR="00C91D55">
              <w:rPr>
                <w:rFonts w:ascii="Calibri" w:eastAsia="Calibri" w:hAnsi="Calibri" w:cs="Calibri"/>
                <w:szCs w:val="20"/>
              </w:rPr>
              <w:fldChar w:fldCharType="end"/>
            </w:r>
            <w:r w:rsidR="00BD5710">
              <w:rPr>
                <w:rFonts w:ascii="Calibri" w:eastAsia="Calibri" w:hAnsi="Calibri" w:cs="Calibri"/>
                <w:szCs w:val="20"/>
              </w:rPr>
              <w:fldChar w:fldCharType="end"/>
            </w:r>
            <w:r w:rsidR="001F3319">
              <w:rPr>
                <w:rFonts w:ascii="Calibri" w:eastAsia="Calibri" w:hAnsi="Calibri" w:cs="Calibri"/>
                <w:szCs w:val="20"/>
              </w:rPr>
              <w:fldChar w:fldCharType="end"/>
            </w:r>
            <w:r w:rsidR="00154755">
              <w:rPr>
                <w:rFonts w:ascii="Calibri" w:eastAsia="Calibri" w:hAnsi="Calibri" w:cs="Calibri"/>
                <w:szCs w:val="20"/>
              </w:rPr>
              <w:fldChar w:fldCharType="end"/>
            </w:r>
            <w:r w:rsidR="00D159F3">
              <w:rPr>
                <w:rFonts w:ascii="Calibri" w:eastAsia="Calibri" w:hAnsi="Calibri" w:cs="Calibri"/>
                <w:szCs w:val="20"/>
              </w:rPr>
              <w:fldChar w:fldCharType="end"/>
            </w:r>
            <w:r w:rsidR="00F716A7">
              <w:rPr>
                <w:rFonts w:ascii="Calibri" w:eastAsia="Calibri" w:hAnsi="Calibri" w:cs="Calibri"/>
                <w:szCs w:val="20"/>
              </w:rPr>
              <w:fldChar w:fldCharType="end"/>
            </w:r>
            <w:r w:rsidR="00743D55">
              <w:rPr>
                <w:rFonts w:ascii="Calibri" w:eastAsia="Calibri" w:hAnsi="Calibri" w:cs="Calibri"/>
                <w:szCs w:val="20"/>
              </w:rPr>
              <w:fldChar w:fldCharType="end"/>
            </w:r>
            <w:r w:rsidRPr="00683F13">
              <w:rPr>
                <w:rFonts w:ascii="Calibri" w:eastAsia="Calibri" w:hAnsi="Calibri" w:cs="Calibri"/>
                <w:szCs w:val="20"/>
              </w:rPr>
              <w:fldChar w:fldCharType="end"/>
            </w:r>
            <w:r w:rsidRPr="00683F13">
              <w:rPr>
                <w:rFonts w:eastAsia="Calibri"/>
                <w:szCs w:val="20"/>
                <w:lang w:val="en-GB"/>
              </w:rPr>
              <w:t>1000 [</w:t>
            </w:r>
            <w:proofErr w:type="spellStart"/>
            <w:r w:rsidRPr="00683F13">
              <w:rPr>
                <w:rFonts w:eastAsia="Calibri"/>
                <w:szCs w:val="20"/>
                <w:lang w:val="en-GB"/>
              </w:rPr>
              <w:t>ms</w:t>
            </w:r>
            <w:proofErr w:type="spellEnd"/>
            <w:r w:rsidRPr="00683F13">
              <w:rPr>
                <w:rFonts w:eastAsia="Calibri"/>
                <w:szCs w:val="20"/>
                <w:lang w:val="en-GB"/>
              </w:rPr>
              <w:t>] + J [</w:t>
            </w:r>
            <w:proofErr w:type="spellStart"/>
            <w:r w:rsidRPr="00683F13">
              <w:rPr>
                <w:rFonts w:eastAsia="Calibri"/>
                <w:szCs w:val="20"/>
                <w:lang w:val="en-GB"/>
              </w:rPr>
              <w:t>ms</w:t>
            </w:r>
            <w:proofErr w:type="spellEnd"/>
            <w:r w:rsidRPr="00683F13">
              <w:rPr>
                <w:rFonts w:eastAsia="Calibri"/>
                <w:szCs w:val="20"/>
                <w:lang w:val="en-GB"/>
              </w:rPr>
              <w:t>], where X is the given fps value and J is a random variable. </w:t>
            </w:r>
          </w:p>
          <w:p w14:paraId="1078343D" w14:textId="77777777" w:rsidR="00683F13" w:rsidRPr="00683F13" w:rsidRDefault="00683F13" w:rsidP="00561830">
            <w:pPr>
              <w:numPr>
                <w:ilvl w:val="1"/>
                <w:numId w:val="16"/>
              </w:numPr>
              <w:rPr>
                <w:rFonts w:ascii="PMingLiU" w:eastAsia="PMingLiU" w:hAnsi="PMingLiU" w:cs="Calibri"/>
                <w:szCs w:val="20"/>
              </w:rPr>
            </w:pPr>
            <w:r w:rsidRPr="00683F13">
              <w:rPr>
                <w:rFonts w:eastAsia="Calibri"/>
                <w:szCs w:val="20"/>
                <w:lang w:val="en-GB"/>
              </w:rPr>
              <w:t>(Newly proposed agreement) J is drawn from a truncated Gaussian distribution:</w:t>
            </w:r>
          </w:p>
          <w:p w14:paraId="6E78B710" w14:textId="77777777" w:rsidR="00683F13" w:rsidRPr="00683F13" w:rsidRDefault="00683F13" w:rsidP="00561830">
            <w:pPr>
              <w:numPr>
                <w:ilvl w:val="2"/>
                <w:numId w:val="16"/>
              </w:numPr>
              <w:rPr>
                <w:rFonts w:ascii="PMingLiU" w:eastAsia="PMingLiU" w:hAnsi="PMingLiU" w:cs="Calibri"/>
                <w:szCs w:val="20"/>
              </w:rPr>
            </w:pPr>
            <w:r w:rsidRPr="00683F13">
              <w:rPr>
                <w:rFonts w:eastAsia="Calibri"/>
                <w:szCs w:val="20"/>
                <w:lang w:val="en-GB"/>
              </w:rPr>
              <w:t>Mean: [0]</w:t>
            </w:r>
          </w:p>
          <w:p w14:paraId="2813D5C7" w14:textId="77777777" w:rsidR="00683F13" w:rsidRPr="00683F13" w:rsidRDefault="00683F13" w:rsidP="00561830">
            <w:pPr>
              <w:numPr>
                <w:ilvl w:val="2"/>
                <w:numId w:val="16"/>
              </w:numPr>
              <w:rPr>
                <w:rFonts w:ascii="PMingLiU" w:eastAsia="PMingLiU" w:hAnsi="PMingLiU" w:cs="Calibri"/>
                <w:szCs w:val="20"/>
              </w:rPr>
            </w:pPr>
            <w:r w:rsidRPr="00683F13">
              <w:rPr>
                <w:rFonts w:eastAsia="Calibri"/>
                <w:szCs w:val="20"/>
                <w:lang w:val="en-GB"/>
              </w:rPr>
              <w:t xml:space="preserve">STD: [2 </w:t>
            </w:r>
            <w:proofErr w:type="spellStart"/>
            <w:r w:rsidRPr="00683F13">
              <w:rPr>
                <w:rFonts w:eastAsia="Calibri"/>
                <w:szCs w:val="20"/>
                <w:lang w:val="en-GB"/>
              </w:rPr>
              <w:t>ms</w:t>
            </w:r>
            <w:proofErr w:type="spellEnd"/>
            <w:r w:rsidRPr="00683F13">
              <w:rPr>
                <w:rFonts w:eastAsia="Calibri"/>
                <w:szCs w:val="20"/>
                <w:lang w:val="en-GB"/>
              </w:rPr>
              <w:t>]</w:t>
            </w:r>
          </w:p>
          <w:p w14:paraId="1BFCFB9A" w14:textId="77777777" w:rsidR="00683F13" w:rsidRPr="00683F13" w:rsidRDefault="00683F13" w:rsidP="00561830">
            <w:pPr>
              <w:numPr>
                <w:ilvl w:val="2"/>
                <w:numId w:val="16"/>
              </w:numPr>
              <w:rPr>
                <w:rFonts w:ascii="PMingLiU" w:eastAsia="PMingLiU" w:hAnsi="PMingLiU" w:cs="Calibri"/>
                <w:szCs w:val="20"/>
              </w:rPr>
            </w:pPr>
            <w:r w:rsidRPr="00683F13">
              <w:rPr>
                <w:rFonts w:eastAsia="Calibri"/>
                <w:szCs w:val="20"/>
                <w:lang w:val="en-GB"/>
              </w:rPr>
              <w:t>Range: [[-4, 4]</w:t>
            </w:r>
            <w:proofErr w:type="spellStart"/>
            <w:r w:rsidRPr="00683F13">
              <w:rPr>
                <w:rFonts w:eastAsia="Calibri"/>
                <w:szCs w:val="20"/>
                <w:lang w:val="en-GB"/>
              </w:rPr>
              <w:t>ms</w:t>
            </w:r>
            <w:proofErr w:type="spellEnd"/>
            <w:r w:rsidRPr="00683F13">
              <w:rPr>
                <w:rFonts w:eastAsia="Calibri"/>
                <w:szCs w:val="20"/>
                <w:lang w:val="en-GB"/>
              </w:rPr>
              <w:t>]</w:t>
            </w:r>
          </w:p>
          <w:p w14:paraId="534D0149" w14:textId="77777777" w:rsidR="00683F13" w:rsidRPr="00683F13" w:rsidRDefault="00683F13" w:rsidP="00561830">
            <w:pPr>
              <w:numPr>
                <w:ilvl w:val="3"/>
                <w:numId w:val="16"/>
              </w:numPr>
              <w:rPr>
                <w:rFonts w:ascii="PMingLiU" w:eastAsia="PMingLiU" w:hAnsi="PMingLiU" w:cs="Calibri"/>
                <w:szCs w:val="20"/>
              </w:rPr>
            </w:pPr>
            <w:r w:rsidRPr="00683F13">
              <w:rPr>
                <w:rFonts w:eastAsia="Calibri"/>
                <w:szCs w:val="20"/>
                <w:lang w:val="en-GB"/>
              </w:rPr>
              <w:lastRenderedPageBreak/>
              <w:t>Note: The values ensure that packet arrivals are in order (i.e., arrival time of a next packet is always larger than that of the previous packet)</w:t>
            </w:r>
          </w:p>
          <w:p w14:paraId="7BA5BDD0" w14:textId="01048519" w:rsidR="00683F13" w:rsidRPr="00683F13" w:rsidRDefault="00683F13" w:rsidP="00561830">
            <w:pPr>
              <w:numPr>
                <w:ilvl w:val="2"/>
                <w:numId w:val="16"/>
              </w:numPr>
              <w:autoSpaceDN w:val="0"/>
              <w:contextualSpacing/>
              <w:jc w:val="both"/>
              <w:rPr>
                <w:rFonts w:eastAsia="Calibri"/>
                <w:szCs w:val="20"/>
                <w:lang w:val="en-GB" w:eastAsia="x-none"/>
              </w:rPr>
            </w:pPr>
            <w:r w:rsidRPr="00683F13">
              <w:rPr>
                <w:rFonts w:ascii="Times" w:eastAsia="Batang" w:hAnsi="Times"/>
                <w:szCs w:val="20"/>
                <w:lang w:val="en-GB" w:eastAsia="x-none"/>
              </w:rPr>
              <w:t>Note: The above values for mean, STD and Range are working assumption for initial simulations, and is to be revisited potentially with more inputs from companies in RAN1#104-bis-e</w:t>
            </w:r>
          </w:p>
          <w:p w14:paraId="206FD91D" w14:textId="77777777" w:rsidR="00683F13" w:rsidRPr="00683F13" w:rsidRDefault="00683F13" w:rsidP="00561830">
            <w:pPr>
              <w:numPr>
                <w:ilvl w:val="0"/>
                <w:numId w:val="16"/>
              </w:numPr>
              <w:tabs>
                <w:tab w:val="num" w:pos="720"/>
              </w:tabs>
              <w:overflowPunct w:val="0"/>
              <w:autoSpaceDE w:val="0"/>
              <w:autoSpaceDN w:val="0"/>
              <w:spacing w:after="180"/>
              <w:contextualSpacing/>
              <w:jc w:val="both"/>
              <w:rPr>
                <w:rFonts w:ascii="Times" w:eastAsia="Batang" w:hAnsi="Times" w:cs="Times"/>
                <w:lang w:val="en-GB" w:eastAsia="x-none"/>
              </w:rPr>
            </w:pPr>
            <w:bookmarkStart w:id="8" w:name="_Hlk67644155"/>
            <w:r w:rsidRPr="00683F13">
              <w:rPr>
                <w:rFonts w:ascii="Times" w:eastAsia="Batang" w:hAnsi="Times" w:cs="Times"/>
                <w:lang w:val="en-GB" w:eastAsia="x-none"/>
              </w:rPr>
              <w:t>Air interface PDB for DL video stream </w:t>
            </w:r>
          </w:p>
          <w:p w14:paraId="7DE8ED72" w14:textId="77777777" w:rsidR="00683F13" w:rsidRPr="00683F13" w:rsidRDefault="00683F13" w:rsidP="00561830">
            <w:pPr>
              <w:numPr>
                <w:ilvl w:val="1"/>
                <w:numId w:val="17"/>
              </w:numPr>
              <w:autoSpaceDN w:val="0"/>
              <w:ind w:left="1800"/>
              <w:contextualSpacing/>
              <w:jc w:val="both"/>
              <w:rPr>
                <w:rFonts w:ascii="Times" w:eastAsia="Batang" w:hAnsi="Times"/>
                <w:szCs w:val="20"/>
                <w:lang w:val="en-GB" w:eastAsia="x-none"/>
              </w:rPr>
            </w:pPr>
            <w:r w:rsidRPr="00683F13">
              <w:rPr>
                <w:rFonts w:ascii="Times" w:eastAsia="Batang" w:hAnsi="Times"/>
                <w:szCs w:val="20"/>
                <w:lang w:val="en-GB" w:eastAsia="x-none"/>
              </w:rPr>
              <w:t>VR/AR: </w:t>
            </w:r>
          </w:p>
          <w:p w14:paraId="6BEA2C4B" w14:textId="77777777" w:rsidR="00683F13" w:rsidRPr="00683F13" w:rsidRDefault="00683F13" w:rsidP="00561830">
            <w:pPr>
              <w:numPr>
                <w:ilvl w:val="2"/>
                <w:numId w:val="17"/>
              </w:numPr>
              <w:autoSpaceDN w:val="0"/>
              <w:ind w:left="2520"/>
              <w:contextualSpacing/>
              <w:jc w:val="both"/>
              <w:rPr>
                <w:rFonts w:ascii="Times" w:eastAsia="Batang" w:hAnsi="Times"/>
                <w:szCs w:val="20"/>
                <w:lang w:val="en-GB" w:eastAsia="x-none"/>
              </w:rPr>
            </w:pPr>
            <w:r w:rsidRPr="00683F13">
              <w:rPr>
                <w:rFonts w:ascii="Times" w:eastAsia="Batang" w:hAnsi="Times"/>
                <w:szCs w:val="20"/>
                <w:lang w:val="en-GB" w:eastAsia="x-none"/>
              </w:rPr>
              <w:t>10ms </w:t>
            </w:r>
          </w:p>
          <w:p w14:paraId="11B21915" w14:textId="77777777" w:rsidR="00683F13" w:rsidRPr="00683F13" w:rsidRDefault="00683F13" w:rsidP="00561830">
            <w:pPr>
              <w:numPr>
                <w:ilvl w:val="2"/>
                <w:numId w:val="17"/>
              </w:numPr>
              <w:autoSpaceDN w:val="0"/>
              <w:ind w:left="2520"/>
              <w:contextualSpacing/>
              <w:jc w:val="both"/>
              <w:rPr>
                <w:rFonts w:ascii="Times" w:eastAsia="Batang" w:hAnsi="Times"/>
                <w:szCs w:val="20"/>
                <w:lang w:val="en-GB" w:eastAsia="x-none"/>
              </w:rPr>
            </w:pPr>
            <w:r w:rsidRPr="00683F13">
              <w:rPr>
                <w:rFonts w:ascii="Times" w:eastAsia="Batang" w:hAnsi="Times"/>
                <w:szCs w:val="20"/>
                <w:lang w:val="en-GB" w:eastAsia="x-none"/>
              </w:rPr>
              <w:t xml:space="preserve">Other values, e.g., 5ms, 20 </w:t>
            </w:r>
            <w:proofErr w:type="spellStart"/>
            <w:r w:rsidRPr="00683F13">
              <w:rPr>
                <w:rFonts w:ascii="Times" w:eastAsia="Batang" w:hAnsi="Times"/>
                <w:szCs w:val="20"/>
                <w:lang w:val="en-GB" w:eastAsia="x-none"/>
              </w:rPr>
              <w:t>ms</w:t>
            </w:r>
            <w:proofErr w:type="spellEnd"/>
            <w:r w:rsidRPr="00683F13">
              <w:rPr>
                <w:rFonts w:ascii="Times" w:eastAsia="Batang" w:hAnsi="Times"/>
                <w:szCs w:val="20"/>
                <w:lang w:val="en-GB" w:eastAsia="x-none"/>
              </w:rPr>
              <w:t xml:space="preserve"> can be optionally evaluated. </w:t>
            </w:r>
          </w:p>
          <w:p w14:paraId="7878FA64" w14:textId="77777777" w:rsidR="00683F13" w:rsidRPr="00683F13" w:rsidRDefault="00683F13" w:rsidP="00561830">
            <w:pPr>
              <w:numPr>
                <w:ilvl w:val="1"/>
                <w:numId w:val="17"/>
              </w:numPr>
              <w:autoSpaceDN w:val="0"/>
              <w:ind w:left="1800"/>
              <w:contextualSpacing/>
              <w:jc w:val="both"/>
              <w:rPr>
                <w:rFonts w:ascii="Times" w:eastAsia="Batang" w:hAnsi="Times"/>
                <w:szCs w:val="20"/>
                <w:lang w:val="en-GB" w:eastAsia="x-none"/>
              </w:rPr>
            </w:pPr>
            <w:r w:rsidRPr="00683F13">
              <w:rPr>
                <w:rFonts w:ascii="Times" w:eastAsia="Batang" w:hAnsi="Times"/>
                <w:szCs w:val="20"/>
                <w:lang w:val="en-GB" w:eastAsia="x-none"/>
              </w:rPr>
              <w:t>CG: </w:t>
            </w:r>
          </w:p>
          <w:p w14:paraId="542ABE45" w14:textId="77777777" w:rsidR="00683F13" w:rsidRPr="00683F13" w:rsidRDefault="00683F13" w:rsidP="00561830">
            <w:pPr>
              <w:numPr>
                <w:ilvl w:val="2"/>
                <w:numId w:val="17"/>
              </w:numPr>
              <w:autoSpaceDN w:val="0"/>
              <w:ind w:left="2520"/>
              <w:contextualSpacing/>
              <w:jc w:val="both"/>
              <w:rPr>
                <w:rFonts w:ascii="Times" w:eastAsia="Batang" w:hAnsi="Times"/>
                <w:szCs w:val="20"/>
                <w:lang w:val="en-GB" w:eastAsia="x-none"/>
              </w:rPr>
            </w:pPr>
            <w:r w:rsidRPr="00683F13">
              <w:rPr>
                <w:rFonts w:ascii="Times" w:eastAsia="Batang" w:hAnsi="Times"/>
                <w:szCs w:val="20"/>
                <w:lang w:val="en-GB" w:eastAsia="x-none"/>
              </w:rPr>
              <w:t>15ms</w:t>
            </w:r>
          </w:p>
          <w:p w14:paraId="06D2454C" w14:textId="77777777" w:rsidR="00683F13" w:rsidRPr="00683F13" w:rsidRDefault="00683F13" w:rsidP="00561830">
            <w:pPr>
              <w:numPr>
                <w:ilvl w:val="2"/>
                <w:numId w:val="17"/>
              </w:numPr>
              <w:autoSpaceDN w:val="0"/>
              <w:ind w:left="2520"/>
              <w:contextualSpacing/>
              <w:jc w:val="both"/>
              <w:rPr>
                <w:rFonts w:ascii="Times" w:eastAsia="Batang" w:hAnsi="Times"/>
                <w:szCs w:val="20"/>
                <w:lang w:eastAsia="x-none"/>
              </w:rPr>
            </w:pPr>
            <w:r w:rsidRPr="00683F13">
              <w:rPr>
                <w:rFonts w:ascii="Times" w:eastAsia="Batang" w:hAnsi="Times"/>
                <w:szCs w:val="20"/>
                <w:lang w:val="en-GB" w:eastAsia="x-none"/>
              </w:rPr>
              <w:t>Other values, e.g., 10ms, 30ms can be optionally evaluated. </w:t>
            </w:r>
          </w:p>
          <w:bookmarkEnd w:id="8"/>
          <w:p w14:paraId="4DA1B510" w14:textId="69527AE9" w:rsidR="00683F13" w:rsidRPr="00683F13" w:rsidRDefault="00683F13" w:rsidP="00561830">
            <w:pPr>
              <w:numPr>
                <w:ilvl w:val="1"/>
                <w:numId w:val="17"/>
              </w:numPr>
              <w:autoSpaceDN w:val="0"/>
              <w:contextualSpacing/>
              <w:jc w:val="both"/>
              <w:rPr>
                <w:rFonts w:ascii="Times" w:eastAsia="Batang" w:hAnsi="Times"/>
                <w:szCs w:val="20"/>
                <w:lang w:eastAsia="x-none"/>
              </w:rPr>
            </w:pPr>
            <w:r w:rsidRPr="00683F13">
              <w:rPr>
                <w:rFonts w:ascii="Times" w:eastAsia="Batang" w:hAnsi="Times"/>
                <w:szCs w:val="20"/>
                <w:lang w:val="en-GB" w:eastAsia="x-none"/>
              </w:rPr>
              <w:t>FFS whether or not to have more than one mandatory value</w:t>
            </w:r>
          </w:p>
          <w:p w14:paraId="4FAC00F3" w14:textId="77777777" w:rsidR="00683F13" w:rsidRPr="00683F13" w:rsidRDefault="00683F13" w:rsidP="00C7014C">
            <w:pPr>
              <w:rPr>
                <w:rFonts w:ascii="Times" w:eastAsia="Batang" w:hAnsi="Times"/>
                <w:lang w:val="en-GB" w:eastAsia="x-none"/>
              </w:rPr>
            </w:pPr>
          </w:p>
          <w:p w14:paraId="14AD57D3" w14:textId="77777777" w:rsidR="00683F13" w:rsidRPr="00683F13" w:rsidRDefault="00683F13" w:rsidP="00683F13">
            <w:pPr>
              <w:rPr>
                <w:rFonts w:ascii="Calibri" w:eastAsia="Batang" w:hAnsi="Calibri"/>
                <w:szCs w:val="22"/>
                <w:lang w:val="en-GB"/>
              </w:rPr>
            </w:pPr>
            <w:r w:rsidRPr="00683F13">
              <w:rPr>
                <w:rFonts w:ascii="Times" w:eastAsia="Batang" w:hAnsi="Times"/>
                <w:highlight w:val="darkYellow"/>
                <w:lang w:val="en-GB"/>
              </w:rPr>
              <w:t>Working assumption</w:t>
            </w:r>
            <w:r w:rsidRPr="00683F13">
              <w:rPr>
                <w:rFonts w:ascii="Times" w:eastAsia="Batang" w:hAnsi="Times"/>
                <w:lang w:val="en-GB"/>
              </w:rPr>
              <w:t>: On UL Traffic model and QoS parameters</w:t>
            </w:r>
          </w:p>
          <w:p w14:paraId="590F028E" w14:textId="77777777" w:rsidR="00683F13" w:rsidRPr="00683F13" w:rsidRDefault="00683F13" w:rsidP="00561830">
            <w:pPr>
              <w:numPr>
                <w:ilvl w:val="0"/>
                <w:numId w:val="16"/>
              </w:numPr>
              <w:overflowPunct w:val="0"/>
              <w:autoSpaceDE w:val="0"/>
              <w:autoSpaceDN w:val="0"/>
              <w:spacing w:after="180"/>
              <w:contextualSpacing/>
              <w:jc w:val="both"/>
              <w:rPr>
                <w:rFonts w:ascii="Times" w:eastAsia="Batang" w:hAnsi="Times" w:cs="Times"/>
                <w:lang w:val="en-GB" w:eastAsia="x-none"/>
              </w:rPr>
            </w:pPr>
            <w:r w:rsidRPr="00683F13">
              <w:rPr>
                <w:rFonts w:ascii="Times" w:eastAsia="Batang" w:hAnsi="Times" w:cs="Times"/>
                <w:lang w:val="en-GB" w:eastAsia="x-none"/>
              </w:rPr>
              <w:t>CG/VR: single stream (pose/control)</w:t>
            </w:r>
          </w:p>
          <w:p w14:paraId="2FE1F7AD" w14:textId="77777777" w:rsidR="00683F13" w:rsidRPr="00683F13" w:rsidRDefault="00683F13" w:rsidP="00561830">
            <w:pPr>
              <w:numPr>
                <w:ilvl w:val="0"/>
                <w:numId w:val="16"/>
              </w:numPr>
              <w:overflowPunct w:val="0"/>
              <w:autoSpaceDE w:val="0"/>
              <w:autoSpaceDN w:val="0"/>
              <w:spacing w:after="180"/>
              <w:contextualSpacing/>
              <w:jc w:val="both"/>
              <w:rPr>
                <w:rFonts w:ascii="Times" w:eastAsia="Batang" w:hAnsi="Times" w:cs="Times"/>
                <w:lang w:val="en-GB" w:eastAsia="x-none"/>
              </w:rPr>
            </w:pPr>
            <w:r w:rsidRPr="00683F13">
              <w:rPr>
                <w:rFonts w:ascii="Times" w:eastAsia="Batang" w:hAnsi="Times" w:cs="Times"/>
                <w:lang w:val="en-GB" w:eastAsia="x-none"/>
              </w:rPr>
              <w:t xml:space="preserve">Traffic model for Pose/control </w:t>
            </w:r>
          </w:p>
          <w:p w14:paraId="0AE76584" w14:textId="77777777" w:rsidR="00683F13" w:rsidRPr="00683F13" w:rsidRDefault="00683F13" w:rsidP="00561830">
            <w:pPr>
              <w:numPr>
                <w:ilvl w:val="1"/>
                <w:numId w:val="16"/>
              </w:numPr>
              <w:overflowPunct w:val="0"/>
              <w:autoSpaceDE w:val="0"/>
              <w:autoSpaceDN w:val="0"/>
              <w:spacing w:after="180"/>
              <w:contextualSpacing/>
              <w:jc w:val="both"/>
              <w:rPr>
                <w:rFonts w:ascii="Times" w:eastAsia="Batang" w:hAnsi="Times" w:cs="Times"/>
                <w:lang w:val="en-GB" w:eastAsia="x-none"/>
              </w:rPr>
            </w:pPr>
            <w:r w:rsidRPr="00683F13">
              <w:rPr>
                <w:rFonts w:ascii="Times" w:eastAsia="Batang" w:hAnsi="Times" w:cs="Times"/>
                <w:lang w:val="en-GB" w:eastAsia="x-none"/>
              </w:rPr>
              <w:t xml:space="preserve">Periodic: 4ms (no jitter) </w:t>
            </w:r>
          </w:p>
          <w:p w14:paraId="6A2E3F3C" w14:textId="77777777" w:rsidR="00683F13" w:rsidRPr="00683F13" w:rsidRDefault="00683F13" w:rsidP="00561830">
            <w:pPr>
              <w:numPr>
                <w:ilvl w:val="2"/>
                <w:numId w:val="16"/>
              </w:numPr>
              <w:overflowPunct w:val="0"/>
              <w:autoSpaceDE w:val="0"/>
              <w:autoSpaceDN w:val="0"/>
              <w:spacing w:after="180"/>
              <w:contextualSpacing/>
              <w:jc w:val="both"/>
              <w:rPr>
                <w:rFonts w:ascii="Times" w:eastAsia="Batang" w:hAnsi="Times" w:cs="Times"/>
                <w:lang w:val="en-GB" w:eastAsia="x-none"/>
              </w:rPr>
            </w:pPr>
            <w:r w:rsidRPr="00683F13">
              <w:rPr>
                <w:rFonts w:ascii="Times" w:eastAsia="Batang" w:hAnsi="Times" w:cs="Times"/>
                <w:lang w:val="en-GB" w:eastAsia="x-none"/>
              </w:rPr>
              <w:t xml:space="preserve">Other values can be optionally evaluated. </w:t>
            </w:r>
          </w:p>
          <w:p w14:paraId="0B3CC92D" w14:textId="77777777" w:rsidR="00683F13" w:rsidRPr="00683F13" w:rsidRDefault="00683F13" w:rsidP="00561830">
            <w:pPr>
              <w:numPr>
                <w:ilvl w:val="1"/>
                <w:numId w:val="16"/>
              </w:numPr>
              <w:overflowPunct w:val="0"/>
              <w:autoSpaceDE w:val="0"/>
              <w:autoSpaceDN w:val="0"/>
              <w:spacing w:after="180"/>
              <w:contextualSpacing/>
              <w:jc w:val="both"/>
              <w:rPr>
                <w:rFonts w:ascii="Times" w:eastAsia="Batang" w:hAnsi="Times" w:cs="Times"/>
                <w:lang w:val="en-GB" w:eastAsia="x-none"/>
              </w:rPr>
            </w:pPr>
            <w:r w:rsidRPr="00683F13">
              <w:rPr>
                <w:rFonts w:ascii="Times" w:eastAsia="Batang" w:hAnsi="Times" w:cs="Times"/>
                <w:lang w:val="en-GB" w:eastAsia="x-none"/>
              </w:rPr>
              <w:t>Fixed: 100 bytes (SA4 input)</w:t>
            </w:r>
          </w:p>
          <w:p w14:paraId="35FE77CC" w14:textId="77777777" w:rsidR="00683F13" w:rsidRPr="00683F13" w:rsidRDefault="00683F13" w:rsidP="00561830">
            <w:pPr>
              <w:numPr>
                <w:ilvl w:val="1"/>
                <w:numId w:val="16"/>
              </w:numPr>
              <w:overflowPunct w:val="0"/>
              <w:autoSpaceDE w:val="0"/>
              <w:autoSpaceDN w:val="0"/>
              <w:spacing w:after="180"/>
              <w:contextualSpacing/>
              <w:jc w:val="both"/>
              <w:rPr>
                <w:rFonts w:ascii="Times" w:eastAsia="Batang" w:hAnsi="Times" w:cs="Times"/>
                <w:lang w:val="en-GB" w:eastAsia="x-none"/>
              </w:rPr>
            </w:pPr>
            <w:r w:rsidRPr="00683F13">
              <w:rPr>
                <w:rFonts w:ascii="Times" w:eastAsia="Batang" w:hAnsi="Times" w:cs="Times"/>
                <w:lang w:val="en-GB" w:eastAsia="x-none"/>
              </w:rPr>
              <w:t xml:space="preserve">PDB: 10 </w:t>
            </w:r>
            <w:proofErr w:type="spellStart"/>
            <w:r w:rsidRPr="00683F13">
              <w:rPr>
                <w:rFonts w:ascii="Times" w:eastAsia="Batang" w:hAnsi="Times" w:cs="Times"/>
                <w:lang w:val="en-GB" w:eastAsia="x-none"/>
              </w:rPr>
              <w:t>ms</w:t>
            </w:r>
            <w:proofErr w:type="spellEnd"/>
          </w:p>
          <w:p w14:paraId="7E46ACA4" w14:textId="77777777" w:rsidR="00683F13" w:rsidRPr="00683F13" w:rsidRDefault="00683F13" w:rsidP="00561830">
            <w:pPr>
              <w:numPr>
                <w:ilvl w:val="0"/>
                <w:numId w:val="16"/>
              </w:numPr>
              <w:overflowPunct w:val="0"/>
              <w:autoSpaceDE w:val="0"/>
              <w:autoSpaceDN w:val="0"/>
              <w:spacing w:after="180"/>
              <w:contextualSpacing/>
              <w:jc w:val="both"/>
              <w:rPr>
                <w:rFonts w:ascii="Times" w:eastAsia="Batang" w:hAnsi="Times" w:cs="Times"/>
                <w:lang w:val="en-GB" w:eastAsia="x-none"/>
              </w:rPr>
            </w:pPr>
            <w:r w:rsidRPr="00683F13">
              <w:rPr>
                <w:rFonts w:ascii="Times" w:eastAsia="Batang" w:hAnsi="Times" w:cs="Times"/>
                <w:lang w:val="en-GB" w:eastAsia="x-none"/>
              </w:rPr>
              <w:t xml:space="preserve">AR </w:t>
            </w:r>
          </w:p>
          <w:p w14:paraId="6B5978AF" w14:textId="77777777" w:rsidR="00683F13" w:rsidRDefault="00683F13" w:rsidP="00561830">
            <w:pPr>
              <w:numPr>
                <w:ilvl w:val="1"/>
                <w:numId w:val="16"/>
              </w:numPr>
              <w:overflowPunct w:val="0"/>
              <w:autoSpaceDE w:val="0"/>
              <w:autoSpaceDN w:val="0"/>
              <w:spacing w:after="180"/>
              <w:contextualSpacing/>
              <w:jc w:val="both"/>
              <w:rPr>
                <w:rFonts w:ascii="Times" w:eastAsia="Batang" w:hAnsi="Times" w:cs="Times"/>
                <w:lang w:val="en-GB" w:eastAsia="x-none"/>
              </w:rPr>
            </w:pPr>
            <w:r w:rsidRPr="00683F13">
              <w:rPr>
                <w:rFonts w:ascii="Times" w:eastAsia="Batang" w:hAnsi="Times" w:cs="Times"/>
                <w:lang w:val="en-GB" w:eastAsia="x-none"/>
              </w:rPr>
              <w:t xml:space="preserve">FFS </w:t>
            </w:r>
          </w:p>
          <w:p w14:paraId="5C32EBD5" w14:textId="77777777" w:rsidR="00D625CB" w:rsidRDefault="00D625CB" w:rsidP="00D625CB">
            <w:pPr>
              <w:overflowPunct w:val="0"/>
              <w:autoSpaceDE w:val="0"/>
              <w:autoSpaceDN w:val="0"/>
              <w:spacing w:after="180"/>
              <w:contextualSpacing/>
              <w:jc w:val="both"/>
              <w:rPr>
                <w:rFonts w:ascii="Times" w:eastAsia="Batang" w:hAnsi="Times" w:cs="Times"/>
                <w:lang w:val="en-GB" w:eastAsia="x-none"/>
              </w:rPr>
            </w:pPr>
          </w:p>
          <w:p w14:paraId="288E342E" w14:textId="77777777" w:rsidR="00D625CB" w:rsidRDefault="00D625CB" w:rsidP="00D625CB">
            <w:pPr>
              <w:rPr>
                <w:lang w:eastAsia="zh-CN"/>
              </w:rPr>
            </w:pPr>
            <w:r w:rsidRPr="00942AE0">
              <w:rPr>
                <w:highlight w:val="green"/>
                <w:lang w:eastAsia="zh-CN"/>
              </w:rPr>
              <w:t>Agreements</w:t>
            </w:r>
            <w:r w:rsidRPr="00942AE0">
              <w:rPr>
                <w:lang w:eastAsia="zh-CN"/>
              </w:rPr>
              <w:t>: On evaluation of multiple streams/flows:</w:t>
            </w:r>
          </w:p>
          <w:p w14:paraId="72748E77" w14:textId="77777777" w:rsidR="00D625CB" w:rsidRDefault="00D625CB" w:rsidP="00D625CB">
            <w:pPr>
              <w:numPr>
                <w:ilvl w:val="0"/>
                <w:numId w:val="16"/>
              </w:numPr>
              <w:overflowPunct w:val="0"/>
              <w:autoSpaceDE w:val="0"/>
              <w:autoSpaceDN w:val="0"/>
              <w:jc w:val="both"/>
              <w:rPr>
                <w:rFonts w:cs="Times"/>
              </w:rPr>
            </w:pPr>
            <w:r>
              <w:rPr>
                <w:rFonts w:cs="Times"/>
              </w:rPr>
              <w:t>FFS the following in RAN1#104-bis-e</w:t>
            </w:r>
            <w:r>
              <w:t xml:space="preserve"> </w:t>
            </w:r>
          </w:p>
          <w:p w14:paraId="7C8A6F8D" w14:textId="77777777" w:rsidR="00D625CB" w:rsidRDefault="00D625CB" w:rsidP="00D625CB">
            <w:pPr>
              <w:numPr>
                <w:ilvl w:val="1"/>
                <w:numId w:val="16"/>
              </w:numPr>
              <w:overflowPunct w:val="0"/>
              <w:autoSpaceDE w:val="0"/>
              <w:autoSpaceDN w:val="0"/>
              <w:jc w:val="both"/>
              <w:rPr>
                <w:rFonts w:cs="Times"/>
              </w:rPr>
            </w:pPr>
            <w:r>
              <w:rPr>
                <w:rFonts w:cs="Times"/>
              </w:rPr>
              <w:t>Whether/how to model and evaluate I-frame and P-frame for both DL and UL, e.g., separate definition of fps, packet size, QoS requirements (e.g., PER, PDB), etc.</w:t>
            </w:r>
          </w:p>
          <w:p w14:paraId="65E66C08" w14:textId="77777777" w:rsidR="00D625CB" w:rsidRDefault="00D625CB" w:rsidP="00D625CB">
            <w:pPr>
              <w:numPr>
                <w:ilvl w:val="1"/>
                <w:numId w:val="16"/>
              </w:numPr>
              <w:overflowPunct w:val="0"/>
              <w:autoSpaceDE w:val="0"/>
              <w:autoSpaceDN w:val="0"/>
              <w:jc w:val="both"/>
              <w:rPr>
                <w:rFonts w:cs="Times"/>
              </w:rPr>
            </w:pPr>
            <w:r>
              <w:rPr>
                <w:rFonts w:cs="Times"/>
              </w:rPr>
              <w:t>Whether/how to separately model and evaluate two streams of video and audio/data for both DL and UL</w:t>
            </w:r>
          </w:p>
          <w:p w14:paraId="56543A8E" w14:textId="237E761E" w:rsidR="00D625CB" w:rsidRPr="00D625CB" w:rsidRDefault="00D625CB" w:rsidP="00D625CB">
            <w:pPr>
              <w:numPr>
                <w:ilvl w:val="1"/>
                <w:numId w:val="16"/>
              </w:numPr>
            </w:pPr>
            <w:r>
              <w:t xml:space="preserve">Whether/how to model and evaluate FOV (high-resolution) and non-FOV (lower-resolution omnidirectional) streams, e.g., separate definition of fps, packet size, QoS requirements (e.g., PER, PDB), </w:t>
            </w:r>
            <w:proofErr w:type="spellStart"/>
            <w:r>
              <w:t>etc</w:t>
            </w:r>
            <w:proofErr w:type="spellEnd"/>
          </w:p>
        </w:tc>
      </w:tr>
    </w:tbl>
    <w:p w14:paraId="44EEDFCF" w14:textId="0FD1188E" w:rsidR="00C24F49" w:rsidRPr="00162F7F" w:rsidRDefault="002A3FDF" w:rsidP="00C24F49">
      <w:pPr>
        <w:spacing w:before="120" w:after="120" w:line="276" w:lineRule="auto"/>
        <w:jc w:val="both"/>
        <w:rPr>
          <w:rFonts w:eastAsia="宋体"/>
        </w:rPr>
      </w:pPr>
      <w:r>
        <w:rPr>
          <w:rFonts w:eastAsia="宋体"/>
          <w:lang w:eastAsia="zh-CN"/>
        </w:rPr>
        <w:lastRenderedPageBreak/>
        <w:t>Based on the agreements aforementioned</w:t>
      </w:r>
      <w:r w:rsidR="00664A5A">
        <w:rPr>
          <w:rFonts w:eastAsia="宋体"/>
          <w:lang w:eastAsia="zh-CN"/>
        </w:rPr>
        <w:t xml:space="preserve">, </w:t>
      </w:r>
      <w:r w:rsidR="00C24F49">
        <w:rPr>
          <w:rFonts w:eastAsia="宋体"/>
          <w:lang w:eastAsia="zh-CN"/>
        </w:rPr>
        <w:t>i</w:t>
      </w:r>
      <w:r w:rsidR="00C24F49" w:rsidRPr="000D72F7">
        <w:rPr>
          <w:rFonts w:eastAsia="宋体" w:hint="eastAsia"/>
          <w:lang w:eastAsia="zh-CN"/>
        </w:rPr>
        <w:t xml:space="preserve">n this contribution, we </w:t>
      </w:r>
      <w:r w:rsidR="00C24F49" w:rsidRPr="000D72F7">
        <w:rPr>
          <w:rFonts w:eastAsia="宋体"/>
          <w:lang w:eastAsia="zh-CN"/>
        </w:rPr>
        <w:t>provide our views on</w:t>
      </w:r>
      <w:r w:rsidR="00C24F49">
        <w:rPr>
          <w:rFonts w:eastAsia="宋体"/>
          <w:lang w:eastAsia="zh-CN"/>
        </w:rPr>
        <w:t xml:space="preserve"> challenges and potential enhancement techniques of XR</w:t>
      </w:r>
      <w:r w:rsidR="00664A5A" w:rsidRPr="00664A5A">
        <w:rPr>
          <w:rFonts w:eastAsia="宋体"/>
          <w:lang w:eastAsia="zh-CN"/>
        </w:rPr>
        <w:t xml:space="preserve"> </w:t>
      </w:r>
      <w:r w:rsidR="00664A5A">
        <w:rPr>
          <w:rFonts w:eastAsia="宋体"/>
          <w:lang w:eastAsia="zh-CN"/>
        </w:rPr>
        <w:t>to achieve optimal user experience</w:t>
      </w:r>
      <w:r w:rsidR="00C24F49" w:rsidRPr="000D72F7">
        <w:rPr>
          <w:rFonts w:eastAsia="宋体" w:hint="eastAsia"/>
          <w:lang w:eastAsia="zh-CN"/>
        </w:rPr>
        <w:t>.</w:t>
      </w:r>
    </w:p>
    <w:p w14:paraId="1B0CD946" w14:textId="6A0141AB" w:rsidR="00C24F49" w:rsidRDefault="00C24F49"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Challenges</w:t>
      </w:r>
    </w:p>
    <w:p w14:paraId="3262CE13" w14:textId="6F0C8CBD" w:rsidR="00C24F49" w:rsidRDefault="00C24F49" w:rsidP="00C24F49">
      <w:pPr>
        <w:spacing w:before="120" w:after="120" w:line="276" w:lineRule="auto"/>
        <w:jc w:val="both"/>
      </w:pPr>
      <w:bookmarkStart w:id="9" w:name="_Ref54210426"/>
      <w:r w:rsidRPr="00BD14EA">
        <w:rPr>
          <w:rFonts w:hint="eastAsia"/>
        </w:rPr>
        <w:t>A</w:t>
      </w:r>
      <w:r w:rsidRPr="00BD14EA">
        <w:t>ccording to</w:t>
      </w:r>
      <w:r w:rsidR="00754D48">
        <w:t xml:space="preserve"> </w:t>
      </w:r>
      <w:r w:rsidR="0047042C">
        <w:t xml:space="preserve">the </w:t>
      </w:r>
      <w:r w:rsidR="00754D48">
        <w:t>demands of</w:t>
      </w:r>
      <w:r w:rsidRPr="00BD14EA">
        <w:t xml:space="preserve"> XR </w:t>
      </w:r>
      <w:r w:rsidR="00754D48">
        <w:t>application</w:t>
      </w:r>
      <w:r w:rsidR="00C46DB8">
        <w:t>,</w:t>
      </w:r>
      <w:r>
        <w:t xml:space="preserve"> </w:t>
      </w:r>
      <w:r w:rsidR="00C46DB8">
        <w:t>good</w:t>
      </w:r>
      <w:r w:rsidR="00DC04D6">
        <w:t xml:space="preserve"> progress </w:t>
      </w:r>
      <w:r w:rsidR="00C46DB8">
        <w:t xml:space="preserve">of XR traffic modeling has been </w:t>
      </w:r>
      <w:r w:rsidR="00DC04D6">
        <w:t xml:space="preserve">achieved </w:t>
      </w:r>
      <w:r w:rsidR="00C46DB8">
        <w:t xml:space="preserve">for the XR study </w:t>
      </w:r>
      <w:r w:rsidR="00DC04D6">
        <w:t>in the RAN1 #104e</w:t>
      </w:r>
      <w:r w:rsidR="006D6F0D">
        <w:t xml:space="preserve"> </w:t>
      </w:r>
      <w:r w:rsidR="006D6F0D">
        <w:rPr>
          <w:rFonts w:eastAsia="宋体"/>
        </w:rPr>
        <w:fldChar w:fldCharType="begin"/>
      </w:r>
      <w:r w:rsidR="006D6F0D">
        <w:rPr>
          <w:rFonts w:eastAsia="宋体"/>
          <w:lang w:eastAsia="zh-CN"/>
        </w:rPr>
        <w:instrText xml:space="preserve"> REF _Ref54385347 \r \h </w:instrText>
      </w:r>
      <w:r w:rsidR="006D6F0D">
        <w:rPr>
          <w:rFonts w:eastAsia="宋体"/>
        </w:rPr>
      </w:r>
      <w:r w:rsidR="006D6F0D">
        <w:rPr>
          <w:rFonts w:eastAsia="宋体"/>
        </w:rPr>
        <w:fldChar w:fldCharType="separate"/>
      </w:r>
      <w:r w:rsidR="006D6F0D">
        <w:rPr>
          <w:rFonts w:eastAsia="宋体"/>
          <w:lang w:eastAsia="zh-CN"/>
        </w:rPr>
        <w:t>[1]</w:t>
      </w:r>
      <w:r w:rsidR="006D6F0D">
        <w:rPr>
          <w:rFonts w:eastAsia="宋体"/>
        </w:rPr>
        <w:fldChar w:fldCharType="end"/>
      </w:r>
      <w:r w:rsidR="00C46DB8">
        <w:rPr>
          <w:rFonts w:eastAsia="宋体"/>
        </w:rPr>
        <w:t>.</w:t>
      </w:r>
      <w:r>
        <w:t xml:space="preserve"> </w:t>
      </w:r>
      <w:r w:rsidR="00C46DB8">
        <w:t>T</w:t>
      </w:r>
      <w:r>
        <w:t>he characteristics of XR traffic and challenges are summarized below.</w:t>
      </w:r>
    </w:p>
    <w:p w14:paraId="138870B1"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H</w:t>
      </w:r>
      <w:r w:rsidRPr="007B56C3">
        <w:rPr>
          <w:rFonts w:ascii="Times New Roman" w:hAnsi="Times New Roman"/>
          <w:b/>
          <w:bCs/>
        </w:rPr>
        <w:t>igh data rate</w:t>
      </w:r>
    </w:p>
    <w:p w14:paraId="7457FC35" w14:textId="39322725" w:rsidR="00C24F49" w:rsidRDefault="00C24F49" w:rsidP="004C616B">
      <w:pPr>
        <w:spacing w:before="120" w:after="120" w:line="276" w:lineRule="auto"/>
        <w:jc w:val="both"/>
        <w:rPr>
          <w:rFonts w:eastAsia="宋体"/>
          <w:lang w:eastAsia="zh-CN"/>
        </w:rPr>
      </w:pPr>
      <w:r w:rsidRPr="006A4349">
        <w:rPr>
          <w:rFonts w:eastAsia="宋体" w:hint="eastAsia"/>
          <w:lang w:eastAsia="zh-CN"/>
        </w:rPr>
        <w:t>F</w:t>
      </w:r>
      <w:r w:rsidRPr="006A4349">
        <w:rPr>
          <w:rFonts w:eastAsia="宋体"/>
          <w:lang w:eastAsia="zh-CN"/>
        </w:rPr>
        <w:t xml:space="preserve">or </w:t>
      </w:r>
      <w:r>
        <w:rPr>
          <w:rFonts w:eastAsia="宋体"/>
          <w:lang w:eastAsia="zh-CN"/>
        </w:rPr>
        <w:t xml:space="preserve">3D </w:t>
      </w:r>
      <w:r w:rsidRPr="006A4349">
        <w:rPr>
          <w:rFonts w:eastAsia="宋体"/>
          <w:lang w:eastAsia="zh-CN"/>
        </w:rPr>
        <w:t>VR video</w:t>
      </w:r>
      <w:r>
        <w:rPr>
          <w:rFonts w:eastAsia="宋体"/>
          <w:lang w:eastAsia="zh-CN"/>
        </w:rPr>
        <w:t>s with high resolution</w:t>
      </w:r>
      <w:r w:rsidRPr="006A4349">
        <w:rPr>
          <w:rFonts w:eastAsia="宋体"/>
          <w:lang w:eastAsia="zh-CN"/>
        </w:rPr>
        <w:t xml:space="preserve">, </w:t>
      </w:r>
      <w:r>
        <w:rPr>
          <w:rFonts w:eastAsia="宋体"/>
          <w:lang w:eastAsia="zh-CN"/>
        </w:rPr>
        <w:t xml:space="preserve">based on </w:t>
      </w:r>
      <w:r w:rsidR="001B1FC5">
        <w:rPr>
          <w:rFonts w:eastAsia="宋体"/>
          <w:lang w:eastAsia="zh-CN"/>
        </w:rPr>
        <w:t xml:space="preserve">different frame rates, </w:t>
      </w:r>
      <w:r w:rsidR="009D15C0">
        <w:rPr>
          <w:rFonts w:eastAsia="宋体"/>
          <w:lang w:eastAsia="zh-CN"/>
        </w:rPr>
        <w:t>color codecs, bit-depths, compression rates</w:t>
      </w:r>
      <w:r w:rsidR="0047042C">
        <w:rPr>
          <w:rFonts w:eastAsia="宋体"/>
          <w:lang w:eastAsia="zh-CN"/>
        </w:rPr>
        <w:t xml:space="preserve"> and</w:t>
      </w:r>
      <w:r w:rsidR="009D15C0">
        <w:rPr>
          <w:rFonts w:eastAsia="宋体"/>
          <w:lang w:eastAsia="zh-CN"/>
        </w:rPr>
        <w:t xml:space="preserve"> etc</w:t>
      </w:r>
      <w:r w:rsidR="0047042C">
        <w:rPr>
          <w:rFonts w:eastAsia="宋体"/>
          <w:lang w:eastAsia="zh-CN"/>
        </w:rPr>
        <w:t>.,</w:t>
      </w:r>
      <w:r>
        <w:rPr>
          <w:rFonts w:eastAsia="宋体"/>
          <w:lang w:eastAsia="zh-CN"/>
        </w:rPr>
        <w:t xml:space="preserve"> the transmission data rate could be up to </w:t>
      </w:r>
      <w:r w:rsidR="009D15C0">
        <w:rPr>
          <w:rFonts w:eastAsia="宋体"/>
          <w:lang w:eastAsia="zh-CN"/>
        </w:rPr>
        <w:t>60</w:t>
      </w:r>
      <w:r>
        <w:rPr>
          <w:rFonts w:eastAsia="宋体"/>
          <w:lang w:eastAsia="zh-CN"/>
        </w:rPr>
        <w:t>Mbps</w:t>
      </w:r>
      <w:r w:rsidR="009D15C0">
        <w:rPr>
          <w:rFonts w:eastAsia="宋体"/>
          <w:lang w:eastAsia="zh-CN"/>
        </w:rPr>
        <w:t xml:space="preserve"> and above</w:t>
      </w:r>
      <w:r>
        <w:rPr>
          <w:rFonts w:eastAsia="宋体"/>
          <w:lang w:eastAsia="zh-CN"/>
        </w:rPr>
        <w:t>, which would lead to low system capacity.</w:t>
      </w:r>
    </w:p>
    <w:p w14:paraId="127CF134"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sidRPr="008D3E75">
        <w:rPr>
          <w:rFonts w:ascii="Times New Roman" w:hAnsi="Times New Roman" w:hint="eastAsia"/>
          <w:b/>
          <w:bCs/>
        </w:rPr>
        <w:t>V</w:t>
      </w:r>
      <w:r w:rsidRPr="008D3E75">
        <w:rPr>
          <w:rFonts w:ascii="Times New Roman" w:hAnsi="Times New Roman"/>
          <w:b/>
          <w:bCs/>
        </w:rPr>
        <w:t xml:space="preserve">arying </w:t>
      </w:r>
      <w:r>
        <w:rPr>
          <w:rFonts w:ascii="Times New Roman" w:hAnsi="Times New Roman"/>
          <w:b/>
          <w:bCs/>
        </w:rPr>
        <w:t>frame</w:t>
      </w:r>
      <w:r w:rsidRPr="008D3E75">
        <w:rPr>
          <w:rFonts w:ascii="Times New Roman" w:hAnsi="Times New Roman"/>
          <w:b/>
          <w:bCs/>
        </w:rPr>
        <w:t xml:space="preserve"> size</w:t>
      </w:r>
    </w:p>
    <w:p w14:paraId="5E3E0944" w14:textId="18BCA2BA" w:rsidR="00C24F49" w:rsidRDefault="00C24F49" w:rsidP="004C616B">
      <w:pPr>
        <w:spacing w:before="120" w:after="120" w:line="276" w:lineRule="auto"/>
        <w:jc w:val="both"/>
        <w:rPr>
          <w:rFonts w:eastAsia="宋体"/>
          <w:lang w:eastAsia="zh-CN"/>
        </w:rPr>
      </w:pPr>
      <w:r w:rsidRPr="0083058C">
        <w:rPr>
          <w:rFonts w:eastAsia="宋体"/>
          <w:lang w:eastAsia="zh-CN"/>
        </w:rPr>
        <w:t xml:space="preserve">In the field of </w:t>
      </w:r>
      <w:r>
        <w:rPr>
          <w:rFonts w:eastAsia="宋体"/>
          <w:lang w:eastAsia="zh-CN"/>
        </w:rPr>
        <w:t xml:space="preserve">video compression, three major frame types </w:t>
      </w:r>
      <w:r w:rsidR="00345293">
        <w:rPr>
          <w:rFonts w:eastAsia="宋体"/>
          <w:lang w:eastAsia="zh-CN"/>
        </w:rPr>
        <w:t>as depicted in</w:t>
      </w:r>
      <w:r w:rsidR="00345293" w:rsidRPr="0047042C">
        <w:rPr>
          <w:rFonts w:eastAsia="宋体"/>
          <w:lang w:eastAsia="zh-CN"/>
        </w:rPr>
        <w:t xml:space="preserve"> </w:t>
      </w:r>
      <w:r w:rsidR="00345293" w:rsidRPr="0047042C">
        <w:rPr>
          <w:rFonts w:eastAsia="宋体"/>
          <w:b/>
          <w:lang w:eastAsia="zh-CN"/>
        </w:rPr>
        <w:t>Figure 1</w:t>
      </w:r>
      <w:r w:rsidR="00345293" w:rsidRPr="0047042C">
        <w:rPr>
          <w:rFonts w:eastAsia="宋体"/>
          <w:lang w:eastAsia="zh-CN"/>
        </w:rPr>
        <w:t xml:space="preserve"> </w:t>
      </w:r>
      <w:r>
        <w:rPr>
          <w:rFonts w:eastAsia="宋体"/>
          <w:lang w:eastAsia="zh-CN"/>
        </w:rPr>
        <w:t>are defined through three different video algorithms with the following characteristics:</w:t>
      </w:r>
    </w:p>
    <w:p w14:paraId="0CF66A72" w14:textId="77777777" w:rsidR="00C24F49" w:rsidRPr="007661E9" w:rsidRDefault="00C24F49" w:rsidP="00561830">
      <w:pPr>
        <w:pStyle w:val="af7"/>
        <w:numPr>
          <w:ilvl w:val="0"/>
          <w:numId w:val="14"/>
        </w:numPr>
        <w:spacing w:before="120" w:after="120" w:line="276" w:lineRule="auto"/>
        <w:ind w:firstLineChars="0"/>
        <w:rPr>
          <w:rFonts w:ascii="Times New Roman" w:hAnsi="Times New Roman"/>
        </w:rPr>
      </w:pPr>
      <w:r w:rsidRPr="007661E9">
        <w:rPr>
          <w:rFonts w:ascii="Times New Roman" w:hAnsi="Times New Roman"/>
        </w:rPr>
        <w:t>I-frames are the least compressible which can decode independently.</w:t>
      </w:r>
    </w:p>
    <w:p w14:paraId="645E4ABD" w14:textId="77777777" w:rsidR="00C24F49" w:rsidRPr="007661E9" w:rsidRDefault="00C24F49" w:rsidP="00561830">
      <w:pPr>
        <w:pStyle w:val="af7"/>
        <w:numPr>
          <w:ilvl w:val="0"/>
          <w:numId w:val="14"/>
        </w:numPr>
        <w:spacing w:before="120" w:after="120" w:line="276" w:lineRule="auto"/>
        <w:ind w:firstLineChars="0"/>
        <w:rPr>
          <w:rFonts w:ascii="Times New Roman" w:hAnsi="Times New Roman"/>
        </w:rPr>
      </w:pPr>
      <w:r w:rsidRPr="007661E9">
        <w:rPr>
          <w:rFonts w:ascii="Times New Roman" w:hAnsi="Times New Roman"/>
        </w:rPr>
        <w:t>P</w:t>
      </w:r>
      <w:r w:rsidRPr="007661E9">
        <w:rPr>
          <w:rFonts w:ascii="Times New Roman" w:hAnsi="Times New Roman"/>
        </w:rPr>
        <w:noBreakHyphen/>
        <w:t>frames can use previous frames to decompress and are more compressible than I</w:t>
      </w:r>
      <w:r w:rsidRPr="007661E9">
        <w:rPr>
          <w:rFonts w:ascii="Times New Roman" w:hAnsi="Times New Roman"/>
        </w:rPr>
        <w:noBreakHyphen/>
        <w:t>frames.</w:t>
      </w:r>
    </w:p>
    <w:p w14:paraId="10661EC3" w14:textId="58A06BBE" w:rsidR="00C24F49" w:rsidRDefault="00C24F49" w:rsidP="00561830">
      <w:pPr>
        <w:pStyle w:val="af7"/>
        <w:numPr>
          <w:ilvl w:val="0"/>
          <w:numId w:val="14"/>
        </w:numPr>
        <w:spacing w:before="120" w:after="120" w:line="276" w:lineRule="auto"/>
        <w:ind w:firstLineChars="0"/>
        <w:rPr>
          <w:rFonts w:ascii="Times New Roman" w:hAnsi="Times New Roman"/>
        </w:rPr>
      </w:pPr>
      <w:r w:rsidRPr="007661E9">
        <w:rPr>
          <w:rFonts w:ascii="Times New Roman" w:hAnsi="Times New Roman"/>
        </w:rPr>
        <w:t>B</w:t>
      </w:r>
      <w:r w:rsidRPr="007661E9">
        <w:rPr>
          <w:rFonts w:ascii="Times New Roman" w:hAnsi="Times New Roman"/>
        </w:rPr>
        <w:noBreakHyphen/>
        <w:t>frames can use both previous and forward frames to get the highest amount of data compression</w:t>
      </w:r>
      <w:r>
        <w:rPr>
          <w:rFonts w:ascii="Times New Roman" w:hAnsi="Times New Roman"/>
        </w:rPr>
        <w:t>.</w:t>
      </w:r>
    </w:p>
    <w:p w14:paraId="74C79325" w14:textId="54149945" w:rsidR="00C6205B" w:rsidRDefault="00C6205B" w:rsidP="004C616B">
      <w:pPr>
        <w:spacing w:before="120" w:after="120" w:line="276" w:lineRule="auto"/>
        <w:jc w:val="both"/>
      </w:pPr>
      <w:r w:rsidRPr="00C6205B">
        <w:t>A GOP (Group of Pictures)</w:t>
      </w:r>
      <w:r>
        <w:t xml:space="preserve"> </w:t>
      </w:r>
      <w:r w:rsidRPr="00C6205B">
        <w:t>has three types of frames, I (intra) frames, P (predicted) frames and B (bi-directional) frames.</w:t>
      </w:r>
      <w:r w:rsidR="0047042C">
        <w:t xml:space="preserve"> </w:t>
      </w:r>
      <w:r>
        <w:t xml:space="preserve">The I frame is the least compressed and </w:t>
      </w:r>
      <w:r w:rsidR="00037C7A">
        <w:t xml:space="preserve">the </w:t>
      </w:r>
      <w:r>
        <w:t xml:space="preserve">most complete frame within the GOP. </w:t>
      </w:r>
      <w:r w:rsidR="003D2886">
        <w:t>For I</w:t>
      </w:r>
      <w:r w:rsidR="00D725E8">
        <w:t xml:space="preserve"> </w:t>
      </w:r>
      <w:r w:rsidR="003D2886">
        <w:t xml:space="preserve">frame, </w:t>
      </w:r>
      <w:r>
        <w:t xml:space="preserve">only information contained within the frame itself is compressed, without any compression based on predictions. The </w:t>
      </w:r>
      <w:r>
        <w:lastRenderedPageBreak/>
        <w:t xml:space="preserve">first frame in a GOP is always an I frame, it is used as a reference for the P and B frames. The start of a new I frame indicates a new GOP sequence has </w:t>
      </w:r>
      <w:r w:rsidR="0047042C">
        <w:t>begun</w:t>
      </w:r>
      <w:r>
        <w:t>.</w:t>
      </w:r>
    </w:p>
    <w:p w14:paraId="1D5246B2" w14:textId="399A892A" w:rsidR="00C6205B" w:rsidRPr="00D725E8" w:rsidRDefault="00C6205B" w:rsidP="004C616B">
      <w:pPr>
        <w:spacing w:before="120" w:after="120" w:line="276" w:lineRule="auto"/>
        <w:jc w:val="both"/>
      </w:pPr>
      <w:r>
        <w:t xml:space="preserve">P frames are compressed using interpolated data from the previous I or P frames in the GOP. P frames are moderately compressed compared to I frames. B frames are the most compressed frame type. B frames are predicted using interpolated data from both prior and later I and P frames within the GOP. It’s important to note that B frames </w:t>
      </w:r>
      <w:r w:rsidR="007D23E6">
        <w:t>cannot</w:t>
      </w:r>
      <w:r>
        <w:t xml:space="preserve"> use other B frames for predictions. Both P and B frames use ‘Inter-frame’ compression, meaning predictions are used to compress data relative to neighboring frames. This type of compression uses a combination of complex algorithms to reduce data and retain quality.</w:t>
      </w:r>
    </w:p>
    <w:p w14:paraId="41EBFC38" w14:textId="289F9C81" w:rsidR="00CE7332" w:rsidRDefault="00B348D1" w:rsidP="00C24F49">
      <w:pPr>
        <w:spacing w:before="120" w:after="120" w:line="276" w:lineRule="auto"/>
        <w:jc w:val="center"/>
        <w:rPr>
          <w:b/>
          <w:bCs/>
        </w:rPr>
      </w:pPr>
      <w:r>
        <w:pict w14:anchorId="6815D52A">
          <v:shape id="_x0000_i1027" type="#_x0000_t75" style="width:302.05pt;height:65pt">
            <v:imagedata r:id="rId16" o:title=""/>
          </v:shape>
        </w:pict>
      </w:r>
    </w:p>
    <w:p w14:paraId="59DA31A5" w14:textId="77777777" w:rsidR="00C24F49" w:rsidRPr="00F5440F" w:rsidRDefault="00C24F49" w:rsidP="00C24F49">
      <w:pPr>
        <w:spacing w:before="120" w:after="120" w:line="276" w:lineRule="auto"/>
        <w:jc w:val="center"/>
        <w:rPr>
          <w:b/>
          <w:bCs/>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sidRPr="00F5440F">
        <w:rPr>
          <w:b/>
          <w:bCs/>
          <w:noProof/>
        </w:rPr>
        <w:t>1</w:t>
      </w:r>
      <w:r w:rsidRPr="00F5440F">
        <w:rPr>
          <w:b/>
          <w:bCs/>
          <w:noProof/>
        </w:rPr>
        <w:fldChar w:fldCharType="end"/>
      </w:r>
      <w:r w:rsidRPr="00F5440F">
        <w:rPr>
          <w:b/>
          <w:bCs/>
        </w:rPr>
        <w:t>. Schematic of video frames</w:t>
      </w:r>
    </w:p>
    <w:p w14:paraId="22AF801A" w14:textId="6A8055B6" w:rsidR="00C24F49" w:rsidRDefault="00C24F49" w:rsidP="004C616B">
      <w:pPr>
        <w:spacing w:before="120" w:after="120" w:line="276" w:lineRule="auto"/>
        <w:jc w:val="both"/>
        <w:rPr>
          <w:rFonts w:eastAsia="宋体"/>
          <w:lang w:eastAsia="zh-CN"/>
        </w:rPr>
      </w:pPr>
      <w:r>
        <w:rPr>
          <w:rFonts w:eastAsia="宋体"/>
          <w:lang w:eastAsia="zh-CN"/>
        </w:rPr>
        <w:t>For different frame types, video frame sizes are varying d</w:t>
      </w:r>
      <w:r w:rsidRPr="00D07305">
        <w:rPr>
          <w:rFonts w:eastAsia="宋体"/>
          <w:lang w:eastAsia="zh-CN"/>
        </w:rPr>
        <w:t>ue to different compression rate</w:t>
      </w:r>
      <w:r>
        <w:rPr>
          <w:rFonts w:eastAsia="宋体"/>
          <w:lang w:eastAsia="zh-CN"/>
        </w:rPr>
        <w:t xml:space="preserve">s. Even for a fixed frame type, video frame sizes are also varying over time due to different compression rates based on the content of video frames. An example of online real video frame size varying over time is shown in </w:t>
      </w:r>
      <w:r w:rsidRPr="00EB7DBA">
        <w:rPr>
          <w:rFonts w:eastAsia="宋体"/>
          <w:b/>
          <w:lang w:eastAsia="zh-CN"/>
        </w:rPr>
        <w:t>Figure 2</w:t>
      </w:r>
      <w:r>
        <w:rPr>
          <w:rFonts w:eastAsia="宋体"/>
          <w:lang w:eastAsia="zh-CN"/>
        </w:rPr>
        <w:t>.</w:t>
      </w:r>
      <w:r w:rsidR="00B3057B">
        <w:rPr>
          <w:rFonts w:eastAsia="宋体"/>
          <w:lang w:eastAsia="zh-CN"/>
        </w:rPr>
        <w:t xml:space="preserve"> Based on the capture of the real video frames, </w:t>
      </w:r>
      <w:r w:rsidR="00B3057B">
        <w:rPr>
          <w:rFonts w:ascii="Times" w:eastAsia="Batang" w:hAnsi="Times"/>
          <w:szCs w:val="20"/>
          <w:lang w:val="en-GB" w:eastAsia="x-none"/>
        </w:rPr>
        <w:t>t</w:t>
      </w:r>
      <w:r w:rsidR="00B3057B" w:rsidRPr="00683F13">
        <w:rPr>
          <w:rFonts w:ascii="Times" w:eastAsia="Batang" w:hAnsi="Times"/>
          <w:szCs w:val="20"/>
          <w:lang w:val="en-GB" w:eastAsia="x-none"/>
        </w:rPr>
        <w:t xml:space="preserve">runcated Gaussian distribution is </w:t>
      </w:r>
      <w:r w:rsidR="00B3057B">
        <w:rPr>
          <w:rFonts w:ascii="Times" w:eastAsia="Batang" w:hAnsi="Times"/>
          <w:szCs w:val="20"/>
          <w:lang w:val="en-GB" w:eastAsia="x-none"/>
        </w:rPr>
        <w:t>adopted in the last meeting</w:t>
      </w:r>
      <w:r w:rsidR="00B3057B" w:rsidRPr="00683F13">
        <w:rPr>
          <w:rFonts w:ascii="Times" w:eastAsia="Batang" w:hAnsi="Times"/>
          <w:szCs w:val="20"/>
          <w:lang w:val="en-GB" w:eastAsia="x-none"/>
        </w:rPr>
        <w:t xml:space="preserve"> for the </w:t>
      </w:r>
      <w:r w:rsidR="00B3057B">
        <w:rPr>
          <w:rFonts w:ascii="Times" w:eastAsia="Batang" w:hAnsi="Times"/>
          <w:szCs w:val="20"/>
          <w:lang w:val="en-GB" w:eastAsia="x-none"/>
        </w:rPr>
        <w:t>frame</w:t>
      </w:r>
      <w:r w:rsidR="00B3057B" w:rsidRPr="00683F13">
        <w:rPr>
          <w:rFonts w:ascii="Times" w:eastAsia="Batang" w:hAnsi="Times"/>
          <w:szCs w:val="20"/>
          <w:lang w:val="en-GB" w:eastAsia="x-none"/>
        </w:rPr>
        <w:t xml:space="preserve"> size distribution of video stream for AR/VR/CG.</w:t>
      </w:r>
    </w:p>
    <w:p w14:paraId="2EAA375B" w14:textId="6269E556" w:rsidR="00A007FA" w:rsidRPr="00702F17" w:rsidRDefault="00351568">
      <w:pPr>
        <w:spacing w:before="120" w:after="120" w:line="276" w:lineRule="auto"/>
        <w:jc w:val="center"/>
        <w:rPr>
          <w:rFonts w:eastAsia="宋体"/>
          <w:lang w:eastAsia="zh-CN"/>
        </w:rPr>
      </w:pPr>
      <w:r>
        <w:rPr>
          <w:noProof/>
        </w:rPr>
        <w:drawing>
          <wp:inline distT="0" distB="0" distL="0" distR="0" wp14:anchorId="483E3C5A" wp14:editId="0437C46E">
            <wp:extent cx="5349933" cy="1766570"/>
            <wp:effectExtent l="0" t="0" r="3175" b="5080"/>
            <wp:docPr id="5" name="图表 5">
              <a:extLst xmlns:a="http://schemas.openxmlformats.org/drawingml/2006/main">
                <a:ext uri="{FF2B5EF4-FFF2-40B4-BE49-F238E27FC236}">
                  <a16:creationId xmlns:a16="http://schemas.microsoft.com/office/drawing/2014/main" id="{AA61EA49-20B8-438A-906F-630F65DBB4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2C1834" w14:textId="690066BC" w:rsidR="00C24F49" w:rsidRPr="00F5440F" w:rsidRDefault="00C24F49" w:rsidP="00C24F49">
      <w:pPr>
        <w:spacing w:before="120" w:after="120" w:line="276" w:lineRule="auto"/>
        <w:jc w:val="center"/>
        <w:rPr>
          <w:rFonts w:eastAsia="宋体"/>
          <w:b/>
          <w:bCs/>
          <w:lang w:eastAsia="zh-CN"/>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sidRPr="00F5440F">
        <w:rPr>
          <w:b/>
          <w:bCs/>
          <w:noProof/>
        </w:rPr>
        <w:t>2</w:t>
      </w:r>
      <w:r w:rsidRPr="00F5440F">
        <w:rPr>
          <w:b/>
          <w:bCs/>
          <w:noProof/>
        </w:rPr>
        <w:fldChar w:fldCharType="end"/>
      </w:r>
      <w:r w:rsidRPr="00F5440F">
        <w:rPr>
          <w:b/>
          <w:bCs/>
        </w:rPr>
        <w:t>. An example of real video frame size varying over time</w:t>
      </w:r>
    </w:p>
    <w:p w14:paraId="0EA95444" w14:textId="05EECF96" w:rsidR="00C24F49" w:rsidRDefault="00C24F49" w:rsidP="00561830">
      <w:pPr>
        <w:pStyle w:val="af7"/>
        <w:numPr>
          <w:ilvl w:val="0"/>
          <w:numId w:val="13"/>
        </w:numPr>
        <w:spacing w:before="120" w:after="120" w:line="276" w:lineRule="auto"/>
        <w:ind w:firstLineChars="0"/>
        <w:rPr>
          <w:rFonts w:ascii="Times New Roman" w:hAnsi="Times New Roman"/>
          <w:b/>
          <w:bCs/>
        </w:rPr>
      </w:pPr>
      <w:r w:rsidRPr="008D3E75">
        <w:rPr>
          <w:rFonts w:ascii="Times New Roman" w:hAnsi="Times New Roman"/>
          <w:b/>
          <w:bCs/>
        </w:rPr>
        <w:t>Non-integer period</w:t>
      </w:r>
    </w:p>
    <w:p w14:paraId="0BB4AD0E" w14:textId="4F7C6415" w:rsidR="00C24F49" w:rsidRDefault="001442EE" w:rsidP="004D3152">
      <w:pPr>
        <w:spacing w:before="120" w:after="120" w:line="276" w:lineRule="auto"/>
        <w:jc w:val="both"/>
        <w:rPr>
          <w:rFonts w:eastAsia="宋体"/>
          <w:lang w:eastAsia="zh-CN"/>
        </w:rPr>
      </w:pPr>
      <w:r>
        <w:rPr>
          <w:rFonts w:ascii="Times" w:eastAsia="Batang" w:hAnsi="Times"/>
          <w:szCs w:val="20"/>
          <w:lang w:val="en-GB" w:eastAsia="x-none"/>
        </w:rPr>
        <w:t xml:space="preserve">In the last </w:t>
      </w:r>
      <w:r w:rsidR="00D5607E">
        <w:rPr>
          <w:rFonts w:ascii="Times" w:eastAsia="Batang" w:hAnsi="Times"/>
          <w:szCs w:val="20"/>
          <w:lang w:val="en-GB" w:eastAsia="x-none"/>
        </w:rPr>
        <w:t>RAN1 #104e meeting, it is agreed that the f</w:t>
      </w:r>
      <w:r w:rsidRPr="00683F13">
        <w:rPr>
          <w:rFonts w:ascii="Times" w:eastAsia="Batang" w:hAnsi="Times"/>
          <w:szCs w:val="20"/>
          <w:lang w:val="en-GB" w:eastAsia="x-none"/>
        </w:rPr>
        <w:t>rame per second (fps) for DL video stream for a single UE</w:t>
      </w:r>
      <w:r w:rsidRPr="00A64670">
        <w:rPr>
          <w:rFonts w:eastAsia="宋体" w:hint="eastAsia"/>
          <w:lang w:eastAsia="zh-CN"/>
        </w:rPr>
        <w:t xml:space="preserve"> </w:t>
      </w:r>
      <w:r w:rsidR="00D5607E">
        <w:rPr>
          <w:rFonts w:eastAsia="宋体"/>
          <w:lang w:eastAsia="zh-CN"/>
        </w:rPr>
        <w:t>can be</w:t>
      </w:r>
      <w:r w:rsidR="00C24F49">
        <w:rPr>
          <w:rFonts w:eastAsia="宋体"/>
          <w:lang w:eastAsia="zh-CN"/>
        </w:rPr>
        <w:t xml:space="preserve"> 30, 60</w:t>
      </w:r>
      <w:r w:rsidR="00D5607E">
        <w:rPr>
          <w:rFonts w:eastAsia="宋体"/>
          <w:lang w:eastAsia="zh-CN"/>
        </w:rPr>
        <w:t xml:space="preserve"> (baseline)</w:t>
      </w:r>
      <w:r w:rsidR="00C24F49">
        <w:rPr>
          <w:rFonts w:eastAsia="宋体"/>
          <w:lang w:eastAsia="zh-CN"/>
        </w:rPr>
        <w:t xml:space="preserve">, 90, 120 FPS. </w:t>
      </w:r>
      <w:r w:rsidR="00212453">
        <w:rPr>
          <w:rFonts w:eastAsia="宋体"/>
          <w:lang w:eastAsia="zh-CN"/>
        </w:rPr>
        <w:t xml:space="preserve">And </w:t>
      </w:r>
      <w:r w:rsidR="00C24F49" w:rsidRPr="00EB7DBA">
        <w:rPr>
          <w:rFonts w:eastAsia="宋体"/>
          <w:b/>
          <w:lang w:eastAsia="zh-CN"/>
        </w:rPr>
        <w:t xml:space="preserve">Table </w:t>
      </w:r>
      <w:r w:rsidR="001F3319">
        <w:rPr>
          <w:rFonts w:eastAsia="宋体"/>
          <w:b/>
          <w:lang w:eastAsia="zh-CN"/>
        </w:rPr>
        <w:t xml:space="preserve">1 </w:t>
      </w:r>
      <w:r w:rsidR="00D5607E" w:rsidRPr="00D5607E">
        <w:rPr>
          <w:rFonts w:eastAsia="宋体"/>
          <w:lang w:eastAsia="zh-CN"/>
        </w:rPr>
        <w:t>intuitively shows</w:t>
      </w:r>
      <w:r w:rsidR="00C24F49" w:rsidRPr="00D5607E">
        <w:rPr>
          <w:rFonts w:eastAsia="宋体"/>
          <w:lang w:eastAsia="zh-CN"/>
        </w:rPr>
        <w:t xml:space="preserve"> </w:t>
      </w:r>
      <w:r w:rsidR="00D5607E" w:rsidRPr="00D5607E">
        <w:rPr>
          <w:rFonts w:eastAsia="宋体"/>
          <w:lang w:eastAsia="zh-CN"/>
        </w:rPr>
        <w:t>the</w:t>
      </w:r>
      <w:r w:rsidR="00C24F49" w:rsidRPr="00D5607E">
        <w:rPr>
          <w:rFonts w:eastAsia="宋体"/>
          <w:lang w:eastAsia="zh-CN"/>
        </w:rPr>
        <w:t xml:space="preserve"> </w:t>
      </w:r>
      <w:r w:rsidR="00212453">
        <w:rPr>
          <w:rFonts w:eastAsia="宋体"/>
          <w:lang w:eastAsia="zh-CN"/>
        </w:rPr>
        <w:t>correspon</w:t>
      </w:r>
      <w:r w:rsidR="0047042C">
        <w:rPr>
          <w:rFonts w:eastAsia="宋体"/>
          <w:lang w:eastAsia="zh-CN"/>
        </w:rPr>
        <w:t>ding</w:t>
      </w:r>
      <w:r w:rsidR="00212453">
        <w:rPr>
          <w:rFonts w:eastAsia="宋体"/>
          <w:lang w:eastAsia="zh-CN"/>
        </w:rPr>
        <w:t xml:space="preserve"> non-integer </w:t>
      </w:r>
      <w:r w:rsidR="00D5607E" w:rsidRPr="00D5607E">
        <w:rPr>
          <w:rFonts w:eastAsia="宋体"/>
          <w:lang w:eastAsia="zh-CN"/>
        </w:rPr>
        <w:t>p</w:t>
      </w:r>
      <w:r w:rsidR="00D5607E">
        <w:rPr>
          <w:rFonts w:eastAsia="宋体"/>
          <w:lang w:eastAsia="zh-CN"/>
        </w:rPr>
        <w:t xml:space="preserve">eriods of </w:t>
      </w:r>
      <w:r w:rsidR="00C24F49">
        <w:rPr>
          <w:rFonts w:eastAsia="宋体"/>
          <w:lang w:eastAsia="zh-CN"/>
        </w:rPr>
        <w:t>different video frame</w:t>
      </w:r>
      <w:r w:rsidR="00212453">
        <w:rPr>
          <w:rFonts w:eastAsia="宋体"/>
          <w:lang w:eastAsia="zh-CN"/>
        </w:rPr>
        <w:t xml:space="preserve"> rates</w:t>
      </w:r>
      <w:r w:rsidR="00D5607E">
        <w:rPr>
          <w:rFonts w:eastAsia="宋体"/>
          <w:lang w:eastAsia="zh-CN"/>
        </w:rPr>
        <w:t>.</w:t>
      </w:r>
      <w:r w:rsidR="00C24F49">
        <w:rPr>
          <w:rFonts w:eastAsia="宋体"/>
          <w:lang w:eastAsia="zh-CN"/>
        </w:rPr>
        <w:t xml:space="preserve"> </w:t>
      </w:r>
      <w:r w:rsidR="006252A5">
        <w:rPr>
          <w:rFonts w:eastAsia="宋体"/>
          <w:lang w:eastAsia="zh-CN"/>
        </w:rPr>
        <w:t>For comparison,</w:t>
      </w:r>
      <w:r w:rsidR="006252A5" w:rsidRPr="00DD3DDA">
        <w:rPr>
          <w:rFonts w:eastAsia="宋体"/>
          <w:lang w:eastAsia="zh-CN"/>
        </w:rPr>
        <w:t xml:space="preserve"> </w:t>
      </w:r>
      <w:r w:rsidR="0088392B" w:rsidRPr="007D23E6">
        <w:rPr>
          <w:rFonts w:eastAsia="宋体"/>
          <w:lang w:eastAsia="zh-CN"/>
        </w:rPr>
        <w:t>we</w:t>
      </w:r>
      <w:r w:rsidR="0088392B">
        <w:rPr>
          <w:rFonts w:eastAsia="宋体"/>
          <w:b/>
          <w:lang w:eastAsia="zh-CN"/>
        </w:rPr>
        <w:t xml:space="preserve"> </w:t>
      </w:r>
      <w:r w:rsidR="006252A5">
        <w:rPr>
          <w:rFonts w:eastAsia="宋体"/>
          <w:lang w:eastAsia="zh-CN"/>
        </w:rPr>
        <w:t>further give the DRX configuration</w:t>
      </w:r>
      <w:r w:rsidR="00212453">
        <w:rPr>
          <w:rFonts w:eastAsia="宋体"/>
          <w:lang w:eastAsia="zh-CN"/>
        </w:rPr>
        <w:t xml:space="preserve"> IE</w:t>
      </w:r>
      <w:r w:rsidR="006252A5">
        <w:rPr>
          <w:rFonts w:eastAsia="宋体"/>
          <w:lang w:eastAsia="zh-CN"/>
        </w:rPr>
        <w:t xml:space="preserve"> </w:t>
      </w:r>
      <w:r w:rsidR="00212453">
        <w:rPr>
          <w:rFonts w:eastAsia="宋体" w:hint="eastAsia"/>
          <w:lang w:eastAsia="zh-CN"/>
        </w:rPr>
        <w:t>d</w:t>
      </w:r>
      <w:r w:rsidR="00212453">
        <w:rPr>
          <w:rFonts w:eastAsia="宋体"/>
          <w:lang w:eastAsia="zh-CN"/>
        </w:rPr>
        <w:t xml:space="preserve">escribed in TS 38.331 </w:t>
      </w:r>
      <w:r w:rsidR="0088392B">
        <w:rPr>
          <w:rFonts w:eastAsia="宋体"/>
          <w:lang w:eastAsia="zh-CN"/>
        </w:rPr>
        <w:t>[2]</w:t>
      </w:r>
      <w:r w:rsidR="003B2B00">
        <w:rPr>
          <w:rFonts w:eastAsia="宋体"/>
          <w:lang w:eastAsia="zh-CN"/>
        </w:rPr>
        <w:t xml:space="preserve">, </w:t>
      </w:r>
      <w:r w:rsidR="00212453">
        <w:rPr>
          <w:rFonts w:eastAsia="宋体"/>
          <w:lang w:eastAsia="zh-CN"/>
        </w:rPr>
        <w:t>and the</w:t>
      </w:r>
      <w:r w:rsidR="003B2B00">
        <w:rPr>
          <w:rFonts w:eastAsia="宋体"/>
          <w:lang w:eastAsia="zh-CN"/>
        </w:rPr>
        <w:t xml:space="preserve"> values </w:t>
      </w:r>
      <w:r w:rsidR="00212453">
        <w:rPr>
          <w:rFonts w:eastAsia="宋体"/>
          <w:lang w:eastAsia="zh-CN"/>
        </w:rPr>
        <w:t>of</w:t>
      </w:r>
      <w:r w:rsidR="003B2B00">
        <w:rPr>
          <w:rFonts w:eastAsia="宋体"/>
          <w:lang w:eastAsia="zh-CN"/>
        </w:rPr>
        <w:t xml:space="preserve"> long/short DRX cycle and related DRX timers</w:t>
      </w:r>
      <w:r w:rsidR="00212453">
        <w:rPr>
          <w:rFonts w:eastAsia="宋体"/>
          <w:lang w:eastAsia="zh-CN"/>
        </w:rPr>
        <w:t xml:space="preserve"> are all integer</w:t>
      </w:r>
      <w:r w:rsidR="0047042C">
        <w:rPr>
          <w:rFonts w:eastAsia="宋体"/>
          <w:lang w:eastAsia="zh-CN"/>
        </w:rPr>
        <w:t>s</w:t>
      </w:r>
      <w:r w:rsidR="003B2B00">
        <w:rPr>
          <w:rFonts w:eastAsia="宋体"/>
          <w:lang w:eastAsia="zh-CN"/>
        </w:rPr>
        <w:t xml:space="preserve">. </w:t>
      </w:r>
      <w:r w:rsidR="00212453">
        <w:rPr>
          <w:rFonts w:eastAsia="宋体"/>
          <w:lang w:eastAsia="zh-CN"/>
        </w:rPr>
        <w:t>Hence, i</w:t>
      </w:r>
      <w:r w:rsidR="00181861">
        <w:rPr>
          <w:rFonts w:eastAsia="宋体"/>
          <w:lang w:eastAsia="zh-CN"/>
        </w:rPr>
        <w:t xml:space="preserve">t can be observed that the current DRX </w:t>
      </w:r>
      <w:r w:rsidR="009D6886">
        <w:rPr>
          <w:rFonts w:eastAsia="宋体"/>
          <w:lang w:eastAsia="zh-CN"/>
        </w:rPr>
        <w:t>configuration</w:t>
      </w:r>
      <w:r w:rsidR="00181861">
        <w:rPr>
          <w:rFonts w:eastAsia="宋体"/>
          <w:lang w:eastAsia="zh-CN"/>
        </w:rPr>
        <w:t xml:space="preserve"> </w:t>
      </w:r>
      <w:r w:rsidR="007D23E6">
        <w:rPr>
          <w:rFonts w:eastAsia="宋体"/>
          <w:lang w:eastAsia="zh-CN"/>
        </w:rPr>
        <w:t>cannot</w:t>
      </w:r>
      <w:r w:rsidR="00181861">
        <w:rPr>
          <w:rFonts w:eastAsia="宋体"/>
          <w:lang w:eastAsia="zh-CN"/>
        </w:rPr>
        <w:t xml:space="preserve"> match with t</w:t>
      </w:r>
      <w:r w:rsidR="00C24F49">
        <w:rPr>
          <w:rFonts w:eastAsia="宋体"/>
          <w:lang w:eastAsia="zh-CN"/>
        </w:rPr>
        <w:t>he</w:t>
      </w:r>
      <w:r w:rsidR="00D5607E">
        <w:rPr>
          <w:rFonts w:eastAsia="宋体"/>
          <w:lang w:eastAsia="zh-CN"/>
        </w:rPr>
        <w:t>se</w:t>
      </w:r>
      <w:r w:rsidR="00C24F49">
        <w:rPr>
          <w:rFonts w:eastAsia="宋体"/>
          <w:lang w:eastAsia="zh-CN"/>
        </w:rPr>
        <w:t xml:space="preserve"> non-integer</w:t>
      </w:r>
      <w:r w:rsidR="00181861">
        <w:rPr>
          <w:rFonts w:eastAsia="宋体"/>
          <w:lang w:eastAsia="zh-CN"/>
        </w:rPr>
        <w:t xml:space="preserve"> XR</w:t>
      </w:r>
      <w:r w:rsidR="00C24F49">
        <w:rPr>
          <w:rFonts w:eastAsia="宋体"/>
          <w:lang w:eastAsia="zh-CN"/>
        </w:rPr>
        <w:t xml:space="preserve"> </w:t>
      </w:r>
      <w:r w:rsidR="001A7996">
        <w:rPr>
          <w:rFonts w:eastAsia="宋体"/>
          <w:lang w:eastAsia="zh-CN"/>
        </w:rPr>
        <w:t>traffic arrival interval</w:t>
      </w:r>
      <w:r w:rsidR="00181861">
        <w:rPr>
          <w:rFonts w:eastAsia="宋体"/>
          <w:lang w:eastAsia="zh-CN"/>
        </w:rPr>
        <w:t xml:space="preserve"> and</w:t>
      </w:r>
      <w:r w:rsidR="00D5607E">
        <w:rPr>
          <w:rFonts w:eastAsia="宋体"/>
          <w:lang w:eastAsia="zh-CN"/>
        </w:rPr>
        <w:t xml:space="preserve"> </w:t>
      </w:r>
      <w:r w:rsidR="009D6886">
        <w:rPr>
          <w:rFonts w:eastAsia="宋体"/>
          <w:lang w:eastAsia="zh-CN"/>
        </w:rPr>
        <w:t xml:space="preserve">the mismatching </w:t>
      </w:r>
      <w:r w:rsidR="00D5607E">
        <w:rPr>
          <w:rFonts w:eastAsia="宋体"/>
          <w:lang w:eastAsia="zh-CN"/>
        </w:rPr>
        <w:t xml:space="preserve">may </w:t>
      </w:r>
      <w:r w:rsidR="009D6886">
        <w:rPr>
          <w:rFonts w:eastAsia="宋体"/>
          <w:lang w:eastAsia="zh-CN"/>
        </w:rPr>
        <w:t xml:space="preserve">directly </w:t>
      </w:r>
      <w:r w:rsidR="00D5607E">
        <w:rPr>
          <w:rFonts w:eastAsia="宋体"/>
          <w:lang w:eastAsia="zh-CN"/>
        </w:rPr>
        <w:t xml:space="preserve">lead to </w:t>
      </w:r>
      <w:r w:rsidR="00E627BD">
        <w:rPr>
          <w:rFonts w:eastAsia="宋体"/>
          <w:lang w:eastAsia="zh-CN"/>
        </w:rPr>
        <w:t xml:space="preserve">unacceptable transmission delay and even packet loss due to exceeding </w:t>
      </w:r>
      <w:r w:rsidR="00AF7429">
        <w:rPr>
          <w:rFonts w:eastAsia="宋体"/>
          <w:lang w:eastAsia="zh-CN"/>
        </w:rPr>
        <w:t xml:space="preserve">the </w:t>
      </w:r>
      <w:r w:rsidR="00E627BD">
        <w:rPr>
          <w:rFonts w:eastAsia="宋体"/>
          <w:lang w:eastAsia="zh-CN"/>
        </w:rPr>
        <w:t>PDB</w:t>
      </w:r>
      <w:r w:rsidR="00AF7429">
        <w:rPr>
          <w:rFonts w:eastAsia="宋体"/>
          <w:lang w:eastAsia="zh-CN"/>
        </w:rPr>
        <w:t xml:space="preserve"> limitation</w:t>
      </w:r>
      <w:r w:rsidR="00D5607E">
        <w:rPr>
          <w:rFonts w:eastAsia="宋体"/>
          <w:lang w:eastAsia="zh-CN"/>
        </w:rPr>
        <w:t xml:space="preserve">. </w:t>
      </w:r>
    </w:p>
    <w:p w14:paraId="2D5FBC57" w14:textId="50A6EA51" w:rsidR="00C24F49" w:rsidRPr="00032AB4" w:rsidRDefault="00C24F49" w:rsidP="00C24F49">
      <w:pPr>
        <w:pStyle w:val="a7"/>
        <w:jc w:val="center"/>
        <w:rPr>
          <w:rFonts w:eastAsia="宋体"/>
          <w:b/>
          <w:bCs/>
          <w:szCs w:val="22"/>
          <w:lang w:eastAsia="zh-CN"/>
        </w:rPr>
      </w:pPr>
      <w:r w:rsidRPr="00032AB4">
        <w:rPr>
          <w:b/>
          <w:bCs/>
        </w:rPr>
        <w:t xml:space="preserve">Table </w:t>
      </w:r>
      <w:r w:rsidR="001F3319">
        <w:rPr>
          <w:b/>
          <w:bCs/>
        </w:rPr>
        <w:t>1</w:t>
      </w:r>
      <w:r w:rsidRPr="00032AB4">
        <w:rPr>
          <w:rFonts w:eastAsia="宋体"/>
          <w:b/>
          <w:bCs/>
          <w:szCs w:val="22"/>
          <w:lang w:eastAsia="zh-CN"/>
        </w:rPr>
        <w:t xml:space="preserve">. </w:t>
      </w:r>
      <w:r>
        <w:rPr>
          <w:rFonts w:eastAsia="宋体"/>
          <w:b/>
          <w:bCs/>
          <w:szCs w:val="22"/>
          <w:lang w:eastAsia="zh-CN"/>
        </w:rPr>
        <w:t xml:space="preserve">Frame rates and period of 3D VR video </w:t>
      </w:r>
    </w:p>
    <w:tbl>
      <w:tblPr>
        <w:tblStyle w:val="81"/>
        <w:tblW w:w="0" w:type="auto"/>
        <w:jc w:val="center"/>
        <w:tblLook w:val="04A0" w:firstRow="1" w:lastRow="0" w:firstColumn="1" w:lastColumn="0" w:noHBand="0" w:noVBand="1"/>
      </w:tblPr>
      <w:tblGrid>
        <w:gridCol w:w="1716"/>
        <w:gridCol w:w="666"/>
        <w:gridCol w:w="666"/>
        <w:gridCol w:w="666"/>
        <w:gridCol w:w="566"/>
      </w:tblGrid>
      <w:tr w:rsidR="00C24F49" w14:paraId="3D236244" w14:textId="77777777" w:rsidTr="00345293">
        <w:trPr>
          <w:cnfStyle w:val="100000000000" w:firstRow="1" w:lastRow="0" w:firstColumn="0" w:lastColumn="0" w:oddVBand="0" w:evenVBand="0" w:oddHBand="0" w:evenHBand="0" w:firstRowFirstColumn="0" w:firstRowLastColumn="0" w:lastRowFirstColumn="0" w:lastRowLastColumn="0"/>
          <w:jc w:val="center"/>
        </w:trPr>
        <w:tc>
          <w:tcPr>
            <w:tcW w:w="0" w:type="auto"/>
            <w:shd w:val="clear" w:color="auto" w:fill="00B0F0"/>
            <w:vAlign w:val="center"/>
          </w:tcPr>
          <w:p w14:paraId="4CC92FAB"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F</w:t>
            </w:r>
            <w:r w:rsidRPr="00EB7D5B">
              <w:rPr>
                <w:rFonts w:eastAsiaTheme="minorEastAsia"/>
                <w:color w:val="auto"/>
                <w:lang w:eastAsia="zh-CN"/>
              </w:rPr>
              <w:t>rame rate (FPS)</w:t>
            </w:r>
          </w:p>
        </w:tc>
        <w:tc>
          <w:tcPr>
            <w:tcW w:w="0" w:type="auto"/>
            <w:shd w:val="clear" w:color="auto" w:fill="00B0F0"/>
            <w:vAlign w:val="center"/>
          </w:tcPr>
          <w:p w14:paraId="5D3699B2"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3</w:t>
            </w:r>
            <w:r w:rsidRPr="00EB7D5B">
              <w:rPr>
                <w:rFonts w:eastAsiaTheme="minorEastAsia"/>
                <w:color w:val="auto"/>
                <w:lang w:eastAsia="zh-CN"/>
              </w:rPr>
              <w:t>0</w:t>
            </w:r>
          </w:p>
        </w:tc>
        <w:tc>
          <w:tcPr>
            <w:tcW w:w="0" w:type="auto"/>
            <w:shd w:val="clear" w:color="auto" w:fill="00B0F0"/>
            <w:vAlign w:val="center"/>
          </w:tcPr>
          <w:p w14:paraId="12B3350F"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6</w:t>
            </w:r>
            <w:r w:rsidRPr="00EB7D5B">
              <w:rPr>
                <w:rFonts w:eastAsiaTheme="minorEastAsia"/>
                <w:color w:val="auto"/>
                <w:lang w:eastAsia="zh-CN"/>
              </w:rPr>
              <w:t>0</w:t>
            </w:r>
          </w:p>
        </w:tc>
        <w:tc>
          <w:tcPr>
            <w:tcW w:w="0" w:type="auto"/>
            <w:shd w:val="clear" w:color="auto" w:fill="00B0F0"/>
            <w:vAlign w:val="center"/>
          </w:tcPr>
          <w:p w14:paraId="00072970"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9</w:t>
            </w:r>
            <w:r w:rsidRPr="00EB7D5B">
              <w:rPr>
                <w:rFonts w:eastAsiaTheme="minorEastAsia"/>
                <w:color w:val="auto"/>
                <w:lang w:eastAsia="zh-CN"/>
              </w:rPr>
              <w:t>0</w:t>
            </w:r>
          </w:p>
        </w:tc>
        <w:tc>
          <w:tcPr>
            <w:tcW w:w="0" w:type="auto"/>
            <w:shd w:val="clear" w:color="auto" w:fill="00B0F0"/>
            <w:vAlign w:val="center"/>
          </w:tcPr>
          <w:p w14:paraId="2DCD6EE0"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1</w:t>
            </w:r>
            <w:r w:rsidRPr="00EB7D5B">
              <w:rPr>
                <w:rFonts w:eastAsiaTheme="minorEastAsia"/>
                <w:color w:val="auto"/>
                <w:lang w:eastAsia="zh-CN"/>
              </w:rPr>
              <w:t>20</w:t>
            </w:r>
          </w:p>
        </w:tc>
      </w:tr>
      <w:tr w:rsidR="00C24F49" w14:paraId="6CB0299F" w14:textId="77777777" w:rsidTr="00345293">
        <w:trPr>
          <w:jc w:val="center"/>
        </w:trPr>
        <w:tc>
          <w:tcPr>
            <w:tcW w:w="0" w:type="auto"/>
            <w:vAlign w:val="center"/>
          </w:tcPr>
          <w:p w14:paraId="117D987B"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P</w:t>
            </w:r>
            <w:r>
              <w:rPr>
                <w:rFonts w:eastAsiaTheme="minorEastAsia"/>
                <w:lang w:eastAsia="zh-CN"/>
              </w:rPr>
              <w:t>eriod (ms)</w:t>
            </w:r>
          </w:p>
        </w:tc>
        <w:tc>
          <w:tcPr>
            <w:tcW w:w="0" w:type="auto"/>
            <w:vAlign w:val="center"/>
          </w:tcPr>
          <w:p w14:paraId="1A4F6EFE"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3</w:t>
            </w:r>
            <w:r>
              <w:rPr>
                <w:rFonts w:eastAsiaTheme="minorEastAsia"/>
                <w:lang w:eastAsia="zh-CN"/>
              </w:rPr>
              <w:t>3.33</w:t>
            </w:r>
          </w:p>
        </w:tc>
        <w:tc>
          <w:tcPr>
            <w:tcW w:w="0" w:type="auto"/>
            <w:vAlign w:val="center"/>
          </w:tcPr>
          <w:p w14:paraId="7461C49C"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1</w:t>
            </w:r>
            <w:r>
              <w:rPr>
                <w:rFonts w:eastAsiaTheme="minorEastAsia"/>
                <w:lang w:eastAsia="zh-CN"/>
              </w:rPr>
              <w:t>6.67</w:t>
            </w:r>
          </w:p>
        </w:tc>
        <w:tc>
          <w:tcPr>
            <w:tcW w:w="0" w:type="auto"/>
            <w:vAlign w:val="center"/>
          </w:tcPr>
          <w:p w14:paraId="65C099AB"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1</w:t>
            </w:r>
            <w:r>
              <w:rPr>
                <w:rFonts w:eastAsiaTheme="minorEastAsia"/>
                <w:lang w:eastAsia="zh-CN"/>
              </w:rPr>
              <w:t>1.11</w:t>
            </w:r>
          </w:p>
        </w:tc>
        <w:tc>
          <w:tcPr>
            <w:tcW w:w="0" w:type="auto"/>
            <w:vAlign w:val="center"/>
          </w:tcPr>
          <w:p w14:paraId="28D41ED9"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8</w:t>
            </w:r>
            <w:r>
              <w:rPr>
                <w:rFonts w:eastAsiaTheme="minorEastAsia"/>
                <w:lang w:eastAsia="zh-CN"/>
              </w:rPr>
              <w:t>.33</w:t>
            </w:r>
          </w:p>
        </w:tc>
      </w:tr>
    </w:tbl>
    <w:p w14:paraId="09EE67E7" w14:textId="77777777" w:rsidR="00525B83" w:rsidRPr="007D23E6" w:rsidRDefault="00525B83" w:rsidP="007D23E6">
      <w:pPr>
        <w:spacing w:before="120" w:after="120" w:line="276" w:lineRule="auto"/>
        <w:jc w:val="both"/>
        <w:rPr>
          <w:rFonts w:ascii="Times" w:eastAsia="Batang" w:hAnsi="Times"/>
          <w:szCs w:val="20"/>
          <w:lang w:val="en-GB" w:eastAsia="x-none"/>
        </w:rPr>
      </w:pPr>
    </w:p>
    <w:p w14:paraId="4FE0F8A0" w14:textId="75744E57" w:rsidR="00726F09" w:rsidRPr="00726F09" w:rsidRDefault="00726F09" w:rsidP="00726F09">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726F09">
        <w:rPr>
          <w:rFonts w:ascii="Arial" w:hAnsi="Arial"/>
          <w:b/>
          <w:i/>
          <w:szCs w:val="20"/>
          <w:lang w:val="en-GB" w:eastAsia="ja-JP"/>
        </w:rPr>
        <w:t>DRX-Config</w:t>
      </w:r>
      <w:r w:rsidRPr="00726F09">
        <w:rPr>
          <w:rFonts w:ascii="Arial" w:hAnsi="Arial"/>
          <w:b/>
          <w:szCs w:val="20"/>
          <w:lang w:val="en-GB" w:eastAsia="ja-JP"/>
        </w:rPr>
        <w:t xml:space="preserve"> information element</w:t>
      </w:r>
    </w:p>
    <w:p w14:paraId="04AEDF1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ASN1START</w:t>
      </w:r>
    </w:p>
    <w:p w14:paraId="43B0CAA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TAG-DRX-CONFIG-START</w:t>
      </w:r>
    </w:p>
    <w:p w14:paraId="705B079C"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p>
    <w:p w14:paraId="6F3FEC8C"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DRX-Config ::=                      </w:t>
      </w:r>
      <w:r w:rsidRPr="007D23E6">
        <w:rPr>
          <w:rFonts w:ascii="Courier New" w:hAnsi="Courier New"/>
          <w:noProof/>
          <w:color w:val="993366"/>
          <w:sz w:val="15"/>
          <w:szCs w:val="20"/>
          <w:lang w:val="en-GB" w:eastAsia="en-GB"/>
        </w:rPr>
        <w:t>SEQUENCE</w:t>
      </w:r>
      <w:r w:rsidRPr="007D23E6">
        <w:rPr>
          <w:rFonts w:ascii="Courier New" w:hAnsi="Courier New"/>
          <w:noProof/>
          <w:sz w:val="15"/>
          <w:szCs w:val="20"/>
          <w:lang w:val="en-GB" w:eastAsia="en-GB"/>
        </w:rPr>
        <w:t xml:space="preserve"> {</w:t>
      </w:r>
    </w:p>
    <w:p w14:paraId="0262A0E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noProof/>
          <w:sz w:val="15"/>
          <w:szCs w:val="20"/>
          <w:highlight w:val="yellow"/>
          <w:lang w:val="en-GB" w:eastAsia="en-GB"/>
        </w:rPr>
        <w:t>drx-onDurationTimer</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CHOICE</w:t>
      </w:r>
      <w:r w:rsidRPr="007D23E6">
        <w:rPr>
          <w:rFonts w:ascii="Courier New" w:hAnsi="Courier New"/>
          <w:noProof/>
          <w:sz w:val="15"/>
          <w:szCs w:val="20"/>
          <w:lang w:val="en-GB" w:eastAsia="en-GB"/>
        </w:rPr>
        <w:t xml:space="preserve"> {</w:t>
      </w:r>
    </w:p>
    <w:p w14:paraId="1CC2D8D8"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subMilliSeconds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 xml:space="preserve"> (1..31),</w:t>
      </w:r>
    </w:p>
    <w:p w14:paraId="7A0588A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lastRenderedPageBreak/>
        <w:t xml:space="preserve">                                            milliSeconds    </w:t>
      </w:r>
      <w:r w:rsidRPr="007D23E6">
        <w:rPr>
          <w:rFonts w:ascii="Courier New" w:hAnsi="Courier New"/>
          <w:noProof/>
          <w:color w:val="993366"/>
          <w:sz w:val="15"/>
          <w:szCs w:val="20"/>
          <w:lang w:val="en-GB" w:eastAsia="en-GB"/>
        </w:rPr>
        <w:t>ENUMERATED</w:t>
      </w:r>
      <w:r w:rsidRPr="007D23E6">
        <w:rPr>
          <w:rFonts w:ascii="Courier New" w:hAnsi="Courier New"/>
          <w:noProof/>
          <w:sz w:val="15"/>
          <w:szCs w:val="20"/>
          <w:lang w:val="en-GB" w:eastAsia="en-GB"/>
        </w:rPr>
        <w:t xml:space="preserve"> {</w:t>
      </w:r>
    </w:p>
    <w:p w14:paraId="1CE3A651" w14:textId="5E7634F9" w:rsidR="00726F09" w:rsidRPr="007D23E6" w:rsidRDefault="00726F09" w:rsidP="00DD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b/>
          <w:noProof/>
          <w:sz w:val="15"/>
          <w:szCs w:val="20"/>
          <w:lang w:val="en-GB" w:eastAsia="en-GB"/>
        </w:rPr>
        <w:t xml:space="preserve">ms1, ms2, ms3, ms4, ms5, ms6, ms8, ms10, ms20, ms30, </w:t>
      </w:r>
      <w:r w:rsidRPr="007D23E6">
        <w:rPr>
          <w:rFonts w:ascii="Courier New" w:hAnsi="Courier New"/>
          <w:noProof/>
          <w:sz w:val="15"/>
          <w:szCs w:val="20"/>
          <w:lang w:val="en-GB" w:eastAsia="en-GB"/>
        </w:rPr>
        <w:t>ms40, ms50, ms60, ms80, ms100, ms200, ms300, ms400, ms500, ms600, ms800, ms1000, ms1200, ms1600, spare8, spare7, spare6, spare5, spare4, spare3, spare2, spare1 }</w:t>
      </w:r>
    </w:p>
    <w:p w14:paraId="64702C3E"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p>
    <w:p w14:paraId="3E5E36E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drx-InactivityTimer                 </w:t>
      </w:r>
      <w:r w:rsidRPr="007D23E6">
        <w:rPr>
          <w:rFonts w:ascii="Courier New" w:hAnsi="Courier New"/>
          <w:noProof/>
          <w:color w:val="993366"/>
          <w:sz w:val="15"/>
          <w:szCs w:val="20"/>
          <w:lang w:val="en-GB" w:eastAsia="en-GB"/>
        </w:rPr>
        <w:t>ENUMERATED</w:t>
      </w:r>
      <w:r w:rsidRPr="007D23E6">
        <w:rPr>
          <w:rFonts w:ascii="Courier New" w:hAnsi="Courier New"/>
          <w:noProof/>
          <w:sz w:val="15"/>
          <w:szCs w:val="20"/>
          <w:lang w:val="en-GB" w:eastAsia="en-GB"/>
        </w:rPr>
        <w:t xml:space="preserve"> {</w:t>
      </w:r>
    </w:p>
    <w:p w14:paraId="00ADD274" w14:textId="00077119" w:rsidR="00726F09" w:rsidRPr="007D23E6" w:rsidRDefault="00726F09" w:rsidP="00DD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ms0, ms1, ms2, ms3, ms4, ms5, ms6, ms8, ms10, ms20, ms30, ms40, ms50, ms60, ms80, ms100, ms200, ms300, ms500, ms750, ms1280, ms1920, ms2560, spare9, spare8,</w:t>
      </w:r>
      <w:r w:rsidR="00525B83">
        <w:rPr>
          <w:rFonts w:ascii="Courier New" w:hAnsi="Courier New"/>
          <w:noProof/>
          <w:sz w:val="15"/>
          <w:szCs w:val="20"/>
          <w:lang w:val="en-GB" w:eastAsia="en-GB"/>
        </w:rPr>
        <w:t xml:space="preserve"> </w:t>
      </w:r>
      <w:r w:rsidRPr="007D23E6">
        <w:rPr>
          <w:rFonts w:ascii="Courier New" w:hAnsi="Courier New"/>
          <w:noProof/>
          <w:sz w:val="15"/>
          <w:szCs w:val="20"/>
          <w:lang w:val="en-GB" w:eastAsia="en-GB"/>
        </w:rPr>
        <w:t>spare7, spare6, spare5, spare4, spare3, spare2, spare1},</w:t>
      </w:r>
    </w:p>
    <w:p w14:paraId="52CCBDB4" w14:textId="53CFF649" w:rsidR="00726F09" w:rsidRPr="007D23E6" w:rsidRDefault="00525B83" w:rsidP="007D23E6">
      <w:pPr>
        <w:spacing w:line="276" w:lineRule="auto"/>
        <w:jc w:val="both"/>
        <w:rPr>
          <w:rFonts w:eastAsiaTheme="minorEastAsia"/>
          <w:szCs w:val="20"/>
          <w:lang w:val="en-GB" w:eastAsia="zh-CN"/>
        </w:rPr>
      </w:pPr>
      <w:r w:rsidRPr="007D23E6">
        <w:rPr>
          <w:rFonts w:eastAsiaTheme="minorEastAsia"/>
          <w:szCs w:val="20"/>
          <w:lang w:val="en-GB" w:eastAsia="zh-CN"/>
        </w:rPr>
        <w:t>…</w:t>
      </w:r>
    </w:p>
    <w:p w14:paraId="13967C1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noProof/>
          <w:sz w:val="15"/>
          <w:szCs w:val="20"/>
          <w:highlight w:val="yellow"/>
          <w:lang w:val="en-GB" w:eastAsia="en-GB"/>
        </w:rPr>
        <w:t>drx-LongCycleStartOffset</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CHOICE</w:t>
      </w:r>
      <w:r w:rsidRPr="007D23E6">
        <w:rPr>
          <w:rFonts w:ascii="Courier New" w:hAnsi="Courier New"/>
          <w:noProof/>
          <w:sz w:val="15"/>
          <w:szCs w:val="20"/>
          <w:lang w:val="en-GB" w:eastAsia="en-GB"/>
        </w:rPr>
        <w:t xml:space="preserve"> {</w:t>
      </w:r>
    </w:p>
    <w:p w14:paraId="0F22F55E"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b/>
          <w:noProof/>
          <w:sz w:val="15"/>
          <w:szCs w:val="20"/>
          <w:lang w:val="en-GB" w:eastAsia="en-GB"/>
        </w:rPr>
        <w:t>ms10</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(0..9),</w:t>
      </w:r>
    </w:p>
    <w:p w14:paraId="4B2BD26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(0..19),</w:t>
      </w:r>
    </w:p>
    <w:p w14:paraId="6B342058"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ms32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(0..31),</w:t>
      </w:r>
    </w:p>
    <w:p w14:paraId="49C9C92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ms40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(0..39),</w:t>
      </w:r>
    </w:p>
    <w:p w14:paraId="5D35C5E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ms60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(0..59),</w:t>
      </w:r>
    </w:p>
    <w:p w14:paraId="72F5799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ms64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(0..63),</w:t>
      </w:r>
    </w:p>
    <w:p w14:paraId="4E45A34A"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ms70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(0..69),</w:t>
      </w:r>
    </w:p>
    <w:p w14:paraId="60963236"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ms80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(0..79),</w:t>
      </w:r>
    </w:p>
    <w:p w14:paraId="7D1123C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ms128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(0..127),</w:t>
      </w:r>
    </w:p>
    <w:p w14:paraId="15963AD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ms160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(0..159),</w:t>
      </w:r>
    </w:p>
    <w:p w14:paraId="3F5B66AD"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ms256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(0..255),</w:t>
      </w:r>
    </w:p>
    <w:p w14:paraId="307ED344"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ms320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(0..319),</w:t>
      </w:r>
    </w:p>
    <w:p w14:paraId="0C7B9812"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ms512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(0..511),</w:t>
      </w:r>
    </w:p>
    <w:p w14:paraId="7C859F2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ms640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(0..639),</w:t>
      </w:r>
    </w:p>
    <w:p w14:paraId="2D36EF30"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ms1024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(0..1023),</w:t>
      </w:r>
    </w:p>
    <w:p w14:paraId="2F82C67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ms1280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(0..1279),</w:t>
      </w:r>
    </w:p>
    <w:p w14:paraId="47040497"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ms2048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(0..2047),</w:t>
      </w:r>
    </w:p>
    <w:p w14:paraId="0030F465"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ms2560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(0..2559),</w:t>
      </w:r>
    </w:p>
    <w:p w14:paraId="711C6A8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ms5120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(0..5119),</w:t>
      </w:r>
    </w:p>
    <w:p w14:paraId="6A2ED052"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ms10240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(0..10239)</w:t>
      </w:r>
    </w:p>
    <w:p w14:paraId="20FAD2F3"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p>
    <w:p w14:paraId="517B831A"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shortDRX                            </w:t>
      </w:r>
      <w:r w:rsidRPr="007D23E6">
        <w:rPr>
          <w:rFonts w:ascii="Courier New" w:hAnsi="Courier New"/>
          <w:noProof/>
          <w:color w:val="993366"/>
          <w:sz w:val="15"/>
          <w:szCs w:val="20"/>
          <w:lang w:val="en-GB" w:eastAsia="en-GB"/>
        </w:rPr>
        <w:t>SEQUENCE</w:t>
      </w:r>
      <w:r w:rsidRPr="007D23E6">
        <w:rPr>
          <w:rFonts w:ascii="Courier New" w:hAnsi="Courier New"/>
          <w:noProof/>
          <w:sz w:val="15"/>
          <w:szCs w:val="20"/>
          <w:lang w:val="en-GB" w:eastAsia="en-GB"/>
        </w:rPr>
        <w:t xml:space="preserve"> {</w:t>
      </w:r>
    </w:p>
    <w:p w14:paraId="0A615996"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noProof/>
          <w:sz w:val="15"/>
          <w:szCs w:val="20"/>
          <w:highlight w:val="yellow"/>
          <w:lang w:val="en-GB" w:eastAsia="en-GB"/>
        </w:rPr>
        <w:t>drx-ShortCycle</w:t>
      </w:r>
      <w:r w:rsidRPr="007D23E6">
        <w:rPr>
          <w:rFonts w:ascii="Courier New" w:hAnsi="Courier New"/>
          <w:noProof/>
          <w:sz w:val="15"/>
          <w:szCs w:val="20"/>
          <w:lang w:val="en-GB" w:eastAsia="en-GB"/>
        </w:rPr>
        <w:t xml:space="preserve">                      </w:t>
      </w:r>
      <w:r w:rsidRPr="007D23E6">
        <w:rPr>
          <w:rFonts w:ascii="Courier New" w:hAnsi="Courier New"/>
          <w:noProof/>
          <w:color w:val="993366"/>
          <w:sz w:val="15"/>
          <w:szCs w:val="20"/>
          <w:lang w:val="en-GB" w:eastAsia="en-GB"/>
        </w:rPr>
        <w:t>ENUMERATED</w:t>
      </w:r>
      <w:r w:rsidRPr="007D23E6">
        <w:rPr>
          <w:rFonts w:ascii="Courier New" w:hAnsi="Courier New"/>
          <w:noProof/>
          <w:sz w:val="15"/>
          <w:szCs w:val="20"/>
          <w:lang w:val="en-GB" w:eastAsia="en-GB"/>
        </w:rPr>
        <w:t xml:space="preserve">  {</w:t>
      </w:r>
    </w:p>
    <w:p w14:paraId="30C5BBF3" w14:textId="7A761D0E"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w:t>
      </w:r>
      <w:r w:rsidRPr="007D23E6">
        <w:rPr>
          <w:rFonts w:ascii="Courier New" w:hAnsi="Courier New"/>
          <w:b/>
          <w:noProof/>
          <w:sz w:val="15"/>
          <w:szCs w:val="20"/>
          <w:lang w:val="en-GB" w:eastAsia="en-GB"/>
        </w:rPr>
        <w:t>ms2, ms3, ms4, ms5, ms6, ms7, ms8, ms10, ms14, ms16,</w:t>
      </w:r>
      <w:r w:rsidRPr="007D23E6">
        <w:rPr>
          <w:rFonts w:ascii="Courier New" w:hAnsi="Courier New"/>
          <w:noProof/>
          <w:sz w:val="15"/>
          <w:szCs w:val="20"/>
          <w:lang w:val="en-GB" w:eastAsia="en-GB"/>
        </w:rPr>
        <w:t xml:space="preserve"> ms20, ms30, ms32,</w:t>
      </w:r>
      <w:r w:rsidR="00525B83">
        <w:rPr>
          <w:rFonts w:ascii="Courier New" w:hAnsi="Courier New"/>
          <w:noProof/>
          <w:sz w:val="15"/>
          <w:szCs w:val="20"/>
          <w:lang w:val="en-GB" w:eastAsia="en-GB"/>
        </w:rPr>
        <w:t xml:space="preserve"> </w:t>
      </w:r>
      <w:r w:rsidRPr="007D23E6">
        <w:rPr>
          <w:rFonts w:ascii="Courier New" w:hAnsi="Courier New"/>
          <w:noProof/>
          <w:sz w:val="15"/>
          <w:szCs w:val="20"/>
          <w:lang w:val="en-GB" w:eastAsia="en-GB"/>
        </w:rPr>
        <w:t>ms35, ms40, ms64, ms80, ms128, ms160, ms256, ms320, ms512, ms640, spare9,</w:t>
      </w:r>
      <w:r w:rsidR="00525B83">
        <w:rPr>
          <w:rFonts w:ascii="Courier New" w:hAnsi="Courier New"/>
          <w:noProof/>
          <w:sz w:val="15"/>
          <w:szCs w:val="20"/>
          <w:lang w:val="en-GB" w:eastAsia="en-GB"/>
        </w:rPr>
        <w:t xml:space="preserve"> </w:t>
      </w:r>
      <w:r w:rsidRPr="007D23E6">
        <w:rPr>
          <w:rFonts w:ascii="Courier New" w:hAnsi="Courier New"/>
          <w:noProof/>
          <w:sz w:val="15"/>
          <w:szCs w:val="20"/>
          <w:lang w:val="en-GB" w:eastAsia="en-GB"/>
        </w:rPr>
        <w:t>spare8, spare7, spare6, spare5, spare4, spare3, spare2, spare1 },</w:t>
      </w:r>
    </w:p>
    <w:p w14:paraId="2CC82388"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drx-ShortCycleTimer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 xml:space="preserve"> (1..16)</w:t>
      </w:r>
    </w:p>
    <w:p w14:paraId="1507F279"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sz w:val="15"/>
          <w:szCs w:val="20"/>
          <w:lang w:val="en-GB" w:eastAsia="en-GB"/>
        </w:rPr>
        <w:t xml:space="preserve">    }                                                                                                           </w:t>
      </w:r>
      <w:r w:rsidRPr="007D23E6">
        <w:rPr>
          <w:rFonts w:ascii="Courier New" w:hAnsi="Courier New"/>
          <w:noProof/>
          <w:color w:val="993366"/>
          <w:sz w:val="15"/>
          <w:szCs w:val="20"/>
          <w:lang w:val="en-GB" w:eastAsia="en-GB"/>
        </w:rPr>
        <w:t>OPTIONAL</w:t>
      </w:r>
      <w:r w:rsidRPr="007D23E6">
        <w:rPr>
          <w:rFonts w:ascii="Courier New" w:hAnsi="Courier New"/>
          <w:noProof/>
          <w:sz w:val="15"/>
          <w:szCs w:val="20"/>
          <w:lang w:val="en-GB" w:eastAsia="en-GB"/>
        </w:rPr>
        <w:t xml:space="preserve">,   </w:t>
      </w:r>
      <w:r w:rsidRPr="007D23E6">
        <w:rPr>
          <w:rFonts w:ascii="Courier New" w:hAnsi="Courier New"/>
          <w:noProof/>
          <w:color w:val="808080"/>
          <w:sz w:val="15"/>
          <w:szCs w:val="20"/>
          <w:lang w:val="en-GB" w:eastAsia="en-GB"/>
        </w:rPr>
        <w:t>-- Need R</w:t>
      </w:r>
    </w:p>
    <w:p w14:paraId="6CEDCC2B"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 xml:space="preserve">    drx-SlotOffset                      </w:t>
      </w:r>
      <w:r w:rsidRPr="007D23E6">
        <w:rPr>
          <w:rFonts w:ascii="Courier New" w:hAnsi="Courier New"/>
          <w:noProof/>
          <w:color w:val="993366"/>
          <w:sz w:val="15"/>
          <w:szCs w:val="20"/>
          <w:lang w:val="en-GB" w:eastAsia="en-GB"/>
        </w:rPr>
        <w:t>INTEGER</w:t>
      </w:r>
      <w:r w:rsidRPr="007D23E6">
        <w:rPr>
          <w:rFonts w:ascii="Courier New" w:hAnsi="Courier New"/>
          <w:noProof/>
          <w:sz w:val="15"/>
          <w:szCs w:val="20"/>
          <w:lang w:val="en-GB" w:eastAsia="en-GB"/>
        </w:rPr>
        <w:t xml:space="preserve"> (0..31)</w:t>
      </w:r>
    </w:p>
    <w:p w14:paraId="79BE8102"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7D23E6">
        <w:rPr>
          <w:rFonts w:ascii="Courier New" w:hAnsi="Courier New"/>
          <w:noProof/>
          <w:sz w:val="15"/>
          <w:szCs w:val="20"/>
          <w:lang w:val="en-GB" w:eastAsia="en-GB"/>
        </w:rPr>
        <w:t>}</w:t>
      </w:r>
    </w:p>
    <w:p w14:paraId="1C681F71"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p>
    <w:p w14:paraId="618AF350" w14:textId="77777777" w:rsidR="00726F09" w:rsidRPr="007D23E6" w:rsidRDefault="00726F09" w:rsidP="00726F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TAG-DRX-CONFIG-STOP</w:t>
      </w:r>
    </w:p>
    <w:p w14:paraId="783A2799" w14:textId="75573A06" w:rsidR="0088392B" w:rsidRPr="007D23E6" w:rsidRDefault="00726F09" w:rsidP="007D23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5"/>
          <w:szCs w:val="20"/>
          <w:lang w:val="en-GB" w:eastAsia="en-GB"/>
        </w:rPr>
      </w:pPr>
      <w:r w:rsidRPr="007D23E6">
        <w:rPr>
          <w:rFonts w:ascii="Courier New" w:hAnsi="Courier New"/>
          <w:noProof/>
          <w:color w:val="808080"/>
          <w:sz w:val="15"/>
          <w:szCs w:val="20"/>
          <w:lang w:val="en-GB" w:eastAsia="en-GB"/>
        </w:rPr>
        <w:t>-- ASN1STOP</w:t>
      </w:r>
    </w:p>
    <w:p w14:paraId="3D399AD8" w14:textId="762B5A75" w:rsidR="00C24F49" w:rsidRPr="007B56C3"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L</w:t>
      </w:r>
      <w:r w:rsidRPr="007B56C3">
        <w:rPr>
          <w:rFonts w:ascii="Times New Roman" w:hAnsi="Times New Roman"/>
          <w:b/>
          <w:bCs/>
        </w:rPr>
        <w:t>ow latency</w:t>
      </w:r>
    </w:p>
    <w:p w14:paraId="07EAF302" w14:textId="63547451" w:rsidR="00E3743C" w:rsidRPr="003150F4" w:rsidRDefault="00C24F49" w:rsidP="003150F4">
      <w:pPr>
        <w:tabs>
          <w:tab w:val="num" w:pos="720"/>
        </w:tabs>
        <w:spacing w:before="120" w:after="120" w:line="276" w:lineRule="auto"/>
        <w:jc w:val="both"/>
      </w:pPr>
      <w:r w:rsidRPr="003150F4">
        <w:t xml:space="preserve">To </w:t>
      </w:r>
      <w:r w:rsidR="00CC6538">
        <w:t>provide</w:t>
      </w:r>
      <w:r w:rsidR="000F7E02" w:rsidRPr="003150F4">
        <w:rPr>
          <w:rFonts w:hint="eastAsia"/>
        </w:rPr>
        <w:t xml:space="preserve"> </w:t>
      </w:r>
      <w:r w:rsidR="00CC6538">
        <w:t>good immersive</w:t>
      </w:r>
      <w:r w:rsidRPr="003150F4">
        <w:t xml:space="preserve"> experience, the latency of XR traffic should be as low as possible</w:t>
      </w:r>
      <w:r w:rsidR="00E3743C" w:rsidRPr="003150F4">
        <w:t>. As agreed in the last meeting, air interface PDB for DL video stream </w:t>
      </w:r>
      <w:r w:rsidR="00C63D6A">
        <w:t>is</w:t>
      </w:r>
      <w:r w:rsidR="00C63D6A" w:rsidRPr="003150F4">
        <w:t xml:space="preserve"> </w:t>
      </w:r>
      <w:r w:rsidR="00E3743C" w:rsidRPr="003150F4">
        <w:t>as follows</w:t>
      </w:r>
      <w:r w:rsidR="00CC6538">
        <w:t xml:space="preserve">. It should be noted that the XR traffic could be much challenging than </w:t>
      </w:r>
      <w:proofErr w:type="spellStart"/>
      <w:r w:rsidR="00CC6538">
        <w:t>eMBB</w:t>
      </w:r>
      <w:proofErr w:type="spellEnd"/>
      <w:r w:rsidR="00CC6538">
        <w:t xml:space="preserve"> or URLLC traffic due that it needs to satisfy the high transmission rate within the short latency bound.</w:t>
      </w:r>
    </w:p>
    <w:p w14:paraId="5B794C72" w14:textId="77777777" w:rsidR="00E3743C" w:rsidRPr="00683F13" w:rsidRDefault="00E3743C" w:rsidP="003150F4">
      <w:pPr>
        <w:numPr>
          <w:ilvl w:val="1"/>
          <w:numId w:val="17"/>
        </w:numPr>
        <w:autoSpaceDN w:val="0"/>
        <w:spacing w:line="288" w:lineRule="auto"/>
        <w:ind w:left="1800" w:hanging="357"/>
        <w:jc w:val="both"/>
        <w:rPr>
          <w:rFonts w:ascii="Times" w:eastAsia="Batang" w:hAnsi="Times"/>
          <w:szCs w:val="20"/>
          <w:lang w:val="en-GB" w:eastAsia="x-none"/>
        </w:rPr>
      </w:pPr>
      <w:r w:rsidRPr="00683F13">
        <w:rPr>
          <w:rFonts w:ascii="Times" w:eastAsia="Batang" w:hAnsi="Times"/>
          <w:szCs w:val="20"/>
          <w:lang w:val="en-GB" w:eastAsia="x-none"/>
        </w:rPr>
        <w:t>VR/AR: </w:t>
      </w:r>
    </w:p>
    <w:p w14:paraId="57769E82" w14:textId="77777777" w:rsidR="00E3743C" w:rsidRPr="00683F13" w:rsidRDefault="00E3743C" w:rsidP="003150F4">
      <w:pPr>
        <w:numPr>
          <w:ilvl w:val="2"/>
          <w:numId w:val="17"/>
        </w:numPr>
        <w:autoSpaceDN w:val="0"/>
        <w:spacing w:line="288" w:lineRule="auto"/>
        <w:ind w:left="2520" w:hanging="357"/>
        <w:jc w:val="both"/>
        <w:rPr>
          <w:rFonts w:ascii="Times" w:eastAsia="Batang" w:hAnsi="Times"/>
          <w:szCs w:val="20"/>
          <w:lang w:val="en-GB" w:eastAsia="x-none"/>
        </w:rPr>
      </w:pPr>
      <w:r w:rsidRPr="00683F13">
        <w:rPr>
          <w:rFonts w:ascii="Times" w:eastAsia="Batang" w:hAnsi="Times"/>
          <w:szCs w:val="20"/>
          <w:lang w:val="en-GB" w:eastAsia="x-none"/>
        </w:rPr>
        <w:t>10ms </w:t>
      </w:r>
    </w:p>
    <w:p w14:paraId="7CABCD0C" w14:textId="39FF40F6" w:rsidR="00E3743C" w:rsidRPr="00683F13" w:rsidRDefault="00E3743C" w:rsidP="003150F4">
      <w:pPr>
        <w:numPr>
          <w:ilvl w:val="2"/>
          <w:numId w:val="17"/>
        </w:numPr>
        <w:autoSpaceDN w:val="0"/>
        <w:spacing w:line="288" w:lineRule="auto"/>
        <w:ind w:left="2520" w:hanging="357"/>
        <w:jc w:val="both"/>
        <w:rPr>
          <w:rFonts w:ascii="Times" w:eastAsia="Batang" w:hAnsi="Times"/>
          <w:szCs w:val="20"/>
          <w:lang w:val="en-GB" w:eastAsia="x-none"/>
        </w:rPr>
      </w:pPr>
      <w:r w:rsidRPr="00683F13">
        <w:rPr>
          <w:rFonts w:ascii="Times" w:eastAsia="Batang" w:hAnsi="Times"/>
          <w:szCs w:val="20"/>
          <w:lang w:val="en-GB" w:eastAsia="x-none"/>
        </w:rPr>
        <w:t>Other values, e.g., 5ms, 20ms can be optionally evaluated. </w:t>
      </w:r>
    </w:p>
    <w:p w14:paraId="65E62DCF" w14:textId="77777777" w:rsidR="00E3743C" w:rsidRPr="00683F13" w:rsidRDefault="00E3743C" w:rsidP="003150F4">
      <w:pPr>
        <w:numPr>
          <w:ilvl w:val="1"/>
          <w:numId w:val="17"/>
        </w:numPr>
        <w:autoSpaceDN w:val="0"/>
        <w:spacing w:line="288" w:lineRule="auto"/>
        <w:ind w:left="1800" w:hanging="357"/>
        <w:jc w:val="both"/>
        <w:rPr>
          <w:rFonts w:ascii="Times" w:eastAsia="Batang" w:hAnsi="Times"/>
          <w:szCs w:val="20"/>
          <w:lang w:val="en-GB" w:eastAsia="x-none"/>
        </w:rPr>
      </w:pPr>
      <w:r w:rsidRPr="00683F13">
        <w:rPr>
          <w:rFonts w:ascii="Times" w:eastAsia="Batang" w:hAnsi="Times"/>
          <w:szCs w:val="20"/>
          <w:lang w:val="en-GB" w:eastAsia="x-none"/>
        </w:rPr>
        <w:t>CG: </w:t>
      </w:r>
    </w:p>
    <w:p w14:paraId="4A784021" w14:textId="77777777" w:rsidR="00E3743C" w:rsidRPr="00683F13" w:rsidRDefault="00E3743C" w:rsidP="003150F4">
      <w:pPr>
        <w:numPr>
          <w:ilvl w:val="2"/>
          <w:numId w:val="17"/>
        </w:numPr>
        <w:autoSpaceDN w:val="0"/>
        <w:spacing w:line="288" w:lineRule="auto"/>
        <w:ind w:left="2520" w:hanging="357"/>
        <w:jc w:val="both"/>
        <w:rPr>
          <w:rFonts w:ascii="Times" w:eastAsia="Batang" w:hAnsi="Times"/>
          <w:szCs w:val="20"/>
          <w:lang w:val="en-GB" w:eastAsia="x-none"/>
        </w:rPr>
      </w:pPr>
      <w:r w:rsidRPr="00683F13">
        <w:rPr>
          <w:rFonts w:ascii="Times" w:eastAsia="Batang" w:hAnsi="Times"/>
          <w:szCs w:val="20"/>
          <w:lang w:val="en-GB" w:eastAsia="x-none"/>
        </w:rPr>
        <w:t>15ms</w:t>
      </w:r>
    </w:p>
    <w:p w14:paraId="65F62177" w14:textId="1E7BAB2A" w:rsidR="00C24F49" w:rsidRPr="00E3743C" w:rsidRDefault="00E3743C" w:rsidP="003150F4">
      <w:pPr>
        <w:numPr>
          <w:ilvl w:val="2"/>
          <w:numId w:val="17"/>
        </w:numPr>
        <w:autoSpaceDN w:val="0"/>
        <w:spacing w:line="288" w:lineRule="auto"/>
        <w:ind w:left="2520" w:hanging="357"/>
        <w:jc w:val="both"/>
        <w:rPr>
          <w:rFonts w:ascii="Times" w:eastAsia="Batang" w:hAnsi="Times"/>
          <w:szCs w:val="20"/>
          <w:lang w:eastAsia="x-none"/>
        </w:rPr>
      </w:pPr>
      <w:r w:rsidRPr="00683F13">
        <w:rPr>
          <w:rFonts w:ascii="Times" w:eastAsia="Batang" w:hAnsi="Times"/>
          <w:szCs w:val="20"/>
          <w:lang w:val="en-GB" w:eastAsia="x-none"/>
        </w:rPr>
        <w:t>Other values, e.g., 10ms, 30ms can be optionally evaluated. </w:t>
      </w:r>
    </w:p>
    <w:p w14:paraId="2E6EB9A2"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H</w:t>
      </w:r>
      <w:r w:rsidRPr="007B56C3">
        <w:rPr>
          <w:rFonts w:ascii="Times New Roman" w:hAnsi="Times New Roman"/>
          <w:b/>
          <w:bCs/>
        </w:rPr>
        <w:t>igh reliability</w:t>
      </w:r>
    </w:p>
    <w:p w14:paraId="68D448CD" w14:textId="584A87B3" w:rsidR="00C24F49" w:rsidRPr="00892F3F" w:rsidRDefault="00C24F49" w:rsidP="00C24F49">
      <w:pPr>
        <w:spacing w:before="120" w:after="120" w:line="276" w:lineRule="auto"/>
        <w:jc w:val="both"/>
        <w:rPr>
          <w:rFonts w:eastAsiaTheme="minorEastAsia"/>
          <w:lang w:eastAsia="zh-CN"/>
        </w:rPr>
      </w:pPr>
      <w:r>
        <w:t>To maintain a reliable registration of the virtual world with the real world</w:t>
      </w:r>
      <w:r w:rsidR="00373835">
        <w:t xml:space="preserve">, and </w:t>
      </w:r>
      <w:r>
        <w:t xml:space="preserve">to ensure accurate tracking of the XR </w:t>
      </w:r>
      <w:r w:rsidR="00373835">
        <w:t>v</w:t>
      </w:r>
      <w:r>
        <w:t>iewer</w:t>
      </w:r>
      <w:r w:rsidR="00373835">
        <w:t>’s</w:t>
      </w:r>
      <w:r>
        <w:t xml:space="preserve"> pose, </w:t>
      </w:r>
      <w:r>
        <w:rPr>
          <w:rFonts w:eastAsiaTheme="minorEastAsia"/>
          <w:lang w:eastAsia="zh-CN"/>
        </w:rPr>
        <w:t>t</w:t>
      </w:r>
      <w:r w:rsidRPr="00892F3F">
        <w:rPr>
          <w:rFonts w:eastAsiaTheme="minorEastAsia"/>
          <w:lang w:eastAsia="zh-CN"/>
        </w:rPr>
        <w:t xml:space="preserve">he reliability requirement of XR traffic can be 10e-3 </w:t>
      </w:r>
      <w:r>
        <w:rPr>
          <w:rFonts w:eastAsiaTheme="minorEastAsia"/>
          <w:lang w:eastAsia="zh-CN"/>
        </w:rPr>
        <w:t>or</w:t>
      </w:r>
      <w:r w:rsidR="009F52C6">
        <w:rPr>
          <w:rFonts w:eastAsiaTheme="minorEastAsia"/>
          <w:lang w:eastAsia="zh-CN"/>
        </w:rPr>
        <w:t xml:space="preserve"> </w:t>
      </w:r>
      <w:r w:rsidRPr="00892F3F">
        <w:rPr>
          <w:rFonts w:eastAsiaTheme="minorEastAsia"/>
          <w:lang w:eastAsia="zh-CN"/>
        </w:rPr>
        <w:t>10e-</w:t>
      </w:r>
      <w:r>
        <w:rPr>
          <w:rFonts w:eastAsiaTheme="minorEastAsia"/>
          <w:lang w:eastAsia="zh-CN"/>
        </w:rPr>
        <w:t xml:space="preserve">4, which will </w:t>
      </w:r>
      <w:r w:rsidR="008F3552">
        <w:rPr>
          <w:rFonts w:eastAsiaTheme="minorEastAsia"/>
          <w:lang w:eastAsia="zh-CN"/>
        </w:rPr>
        <w:t>press on</w:t>
      </w:r>
      <w:r>
        <w:rPr>
          <w:rFonts w:eastAsiaTheme="minorEastAsia"/>
          <w:lang w:eastAsia="zh-CN"/>
        </w:rPr>
        <w:t xml:space="preserve"> CSI measurement/reporting and HARQ processing.</w:t>
      </w:r>
    </w:p>
    <w:p w14:paraId="32F9CF38" w14:textId="2D5CF619" w:rsidR="00C24F49" w:rsidRDefault="00C24F49" w:rsidP="00561830">
      <w:pPr>
        <w:pStyle w:val="af7"/>
        <w:numPr>
          <w:ilvl w:val="0"/>
          <w:numId w:val="13"/>
        </w:numPr>
        <w:spacing w:before="120" w:after="120" w:line="276" w:lineRule="auto"/>
        <w:ind w:firstLineChars="0"/>
        <w:rPr>
          <w:rFonts w:ascii="Times New Roman" w:hAnsi="Times New Roman"/>
          <w:b/>
          <w:bCs/>
        </w:rPr>
      </w:pPr>
      <w:r w:rsidRPr="007B56C3">
        <w:rPr>
          <w:rFonts w:ascii="Times New Roman" w:hAnsi="Times New Roman" w:hint="eastAsia"/>
          <w:b/>
          <w:bCs/>
        </w:rPr>
        <w:t>M</w:t>
      </w:r>
      <w:r w:rsidRPr="007B56C3">
        <w:rPr>
          <w:rFonts w:ascii="Times New Roman" w:hAnsi="Times New Roman"/>
          <w:b/>
          <w:bCs/>
        </w:rPr>
        <w:t>ultiple flow</w:t>
      </w:r>
      <w:r>
        <w:rPr>
          <w:rFonts w:ascii="Times New Roman" w:hAnsi="Times New Roman"/>
          <w:b/>
          <w:bCs/>
        </w:rPr>
        <w:t>s</w:t>
      </w:r>
      <w:r w:rsidR="00CE5F0B">
        <w:rPr>
          <w:rFonts w:ascii="Times New Roman" w:hAnsi="Times New Roman" w:hint="eastAsia"/>
          <w:b/>
          <w:bCs/>
        </w:rPr>
        <w:t>/</w:t>
      </w:r>
      <w:r w:rsidR="00CE5F0B">
        <w:rPr>
          <w:rFonts w:ascii="Times New Roman" w:hAnsi="Times New Roman"/>
          <w:b/>
          <w:bCs/>
        </w:rPr>
        <w:t>streams</w:t>
      </w:r>
    </w:p>
    <w:p w14:paraId="348F5CA7" w14:textId="1F4FD77E" w:rsidR="00C24F49" w:rsidRPr="0009270D" w:rsidRDefault="004D3ECB" w:rsidP="00C24F49">
      <w:pPr>
        <w:spacing w:before="120" w:after="120" w:line="276" w:lineRule="auto"/>
        <w:jc w:val="both"/>
      </w:pPr>
      <w:r>
        <w:t>In the last meeting, some discussions focus</w:t>
      </w:r>
      <w:r w:rsidR="00F42727">
        <w:t>ed</w:t>
      </w:r>
      <w:r>
        <w:t xml:space="preserve"> on</w:t>
      </w:r>
      <w:r w:rsidR="00C24F49" w:rsidRPr="0009270D">
        <w:t xml:space="preserve"> </w:t>
      </w:r>
      <w:r w:rsidR="00B348D1">
        <w:t xml:space="preserve">the </w:t>
      </w:r>
      <w:r w:rsidR="00C24F49">
        <w:t xml:space="preserve">multiple </w:t>
      </w:r>
      <w:r w:rsidRPr="004D3ECB">
        <w:t xml:space="preserve">flows/streams </w:t>
      </w:r>
      <w:r>
        <w:t xml:space="preserve">of </w:t>
      </w:r>
      <w:r w:rsidR="00C24F49">
        <w:t>XR traffic</w:t>
      </w:r>
      <w:r>
        <w:t>. It has been considered that e</w:t>
      </w:r>
      <w:r w:rsidR="00C24F49">
        <w:t xml:space="preserve">ach </w:t>
      </w:r>
      <w:r>
        <w:t>flow/stream</w:t>
      </w:r>
      <w:r w:rsidR="00C24F49">
        <w:t xml:space="preserve"> </w:t>
      </w:r>
      <w:r>
        <w:t xml:space="preserve">may </w:t>
      </w:r>
      <w:r w:rsidR="00C63D6A">
        <w:t xml:space="preserve">have </w:t>
      </w:r>
      <w:r w:rsidR="00C24F49">
        <w:t xml:space="preserve">individual </w:t>
      </w:r>
      <w:r>
        <w:t>PDB, frame/packet size</w:t>
      </w:r>
      <w:r w:rsidR="00C24F49">
        <w:t xml:space="preserve"> and reliability requirements due to the characteristics of video frame. </w:t>
      </w:r>
      <w:r>
        <w:t>For a</w:t>
      </w:r>
      <w:r w:rsidR="00F9155C">
        <w:t>n</w:t>
      </w:r>
      <w:r>
        <w:t xml:space="preserve"> instance, t</w:t>
      </w:r>
      <w:r w:rsidR="00C24F49">
        <w:t>he important video frame</w:t>
      </w:r>
      <w:r w:rsidR="00BC6744">
        <w:t xml:space="preserve"> (e.g. </w:t>
      </w:r>
      <w:r w:rsidR="00644836">
        <w:t>I frame</w:t>
      </w:r>
      <w:r w:rsidR="00BC6744">
        <w:t>)</w:t>
      </w:r>
      <w:r w:rsidR="00C24F49">
        <w:t xml:space="preserve"> should be guaranteed with high priority, while the </w:t>
      </w:r>
      <w:r w:rsidR="00644836">
        <w:t xml:space="preserve">less </w:t>
      </w:r>
      <w:r w:rsidR="00C24F49">
        <w:t>important video frame</w:t>
      </w:r>
      <w:r w:rsidR="00BC6744">
        <w:t xml:space="preserve"> (e.g. </w:t>
      </w:r>
      <w:r w:rsidR="00644836">
        <w:t>P frame</w:t>
      </w:r>
      <w:r w:rsidR="00BC6744">
        <w:t>)</w:t>
      </w:r>
      <w:r w:rsidR="00C24F49">
        <w:t xml:space="preserve"> </w:t>
      </w:r>
      <w:r w:rsidR="00BC6744">
        <w:t>might</w:t>
      </w:r>
      <w:r w:rsidR="00C24F49">
        <w:t xml:space="preserve"> </w:t>
      </w:r>
      <w:r w:rsidR="00BC6744">
        <w:t xml:space="preserve">even </w:t>
      </w:r>
      <w:r w:rsidR="00C24F49">
        <w:t>be dropped</w:t>
      </w:r>
      <w:r w:rsidR="00BC6744">
        <w:t xml:space="preserve"> conditionally</w:t>
      </w:r>
      <w:r w:rsidR="00C24F49">
        <w:t xml:space="preserve"> since XR device</w:t>
      </w:r>
      <w:r w:rsidR="00BC6744">
        <w:t>s</w:t>
      </w:r>
      <w:r w:rsidR="00C24F49">
        <w:t xml:space="preserve"> </w:t>
      </w:r>
      <w:r w:rsidR="00BC6744">
        <w:t xml:space="preserve">could </w:t>
      </w:r>
      <w:r w:rsidR="00C24F49">
        <w:t xml:space="preserve">have </w:t>
      </w:r>
      <w:r w:rsidR="00C24F49" w:rsidRPr="006B1B96">
        <w:t>fault tolerance</w:t>
      </w:r>
      <w:r w:rsidR="00C24F49">
        <w:t xml:space="preserve"> and </w:t>
      </w:r>
      <w:r w:rsidR="00C24F49" w:rsidRPr="006B1B96">
        <w:t>recovery capability</w:t>
      </w:r>
      <w:r w:rsidR="00C24F49">
        <w:t>.</w:t>
      </w:r>
    </w:p>
    <w:p w14:paraId="7AE24D2E"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Pr>
          <w:rFonts w:ascii="Times New Roman" w:hAnsi="Times New Roman"/>
          <w:b/>
          <w:bCs/>
        </w:rPr>
        <w:lastRenderedPageBreak/>
        <w:t>High resource usage</w:t>
      </w:r>
    </w:p>
    <w:p w14:paraId="56B7C7BC" w14:textId="2652ED7A" w:rsidR="00C24F49" w:rsidRPr="00E61448" w:rsidRDefault="00C24F49" w:rsidP="004C616B">
      <w:pPr>
        <w:spacing w:before="120" w:after="120" w:line="276" w:lineRule="auto"/>
        <w:jc w:val="both"/>
      </w:pPr>
      <w:r w:rsidRPr="005B6897">
        <w:rPr>
          <w:rFonts w:eastAsia="宋体" w:hint="eastAsia"/>
          <w:lang w:eastAsia="zh-CN"/>
        </w:rPr>
        <w:t xml:space="preserve">The </w:t>
      </w:r>
      <w:r w:rsidRPr="005B6897">
        <w:rPr>
          <w:rFonts w:eastAsia="宋体"/>
          <w:lang w:eastAsia="zh-CN"/>
        </w:rPr>
        <w:t>applications</w:t>
      </w:r>
      <w:r w:rsidRPr="005B6897">
        <w:rPr>
          <w:rFonts w:eastAsia="宋体" w:hint="eastAsia"/>
          <w:lang w:eastAsia="zh-CN"/>
        </w:rPr>
        <w:t xml:space="preserve"> of </w:t>
      </w:r>
      <w:r>
        <w:rPr>
          <w:rFonts w:eastAsia="宋体"/>
          <w:lang w:eastAsia="zh-CN"/>
        </w:rPr>
        <w:t>XR traffic</w:t>
      </w:r>
      <w:r w:rsidRPr="005B6897">
        <w:rPr>
          <w:rFonts w:eastAsia="宋体" w:hint="eastAsia"/>
          <w:lang w:eastAsia="zh-CN"/>
        </w:rPr>
        <w:t xml:space="preserve"> generally </w:t>
      </w:r>
      <w:r w:rsidR="00716D95">
        <w:rPr>
          <w:rFonts w:eastAsia="宋体"/>
          <w:lang w:eastAsia="zh-CN"/>
        </w:rPr>
        <w:t>require</w:t>
      </w:r>
      <w:r w:rsidRPr="005B6897">
        <w:rPr>
          <w:rFonts w:eastAsia="宋体" w:hint="eastAsia"/>
          <w:lang w:eastAsia="zh-CN"/>
        </w:rPr>
        <w:t xml:space="preserve"> high throughput, low latency and high reliability at the same time</w:t>
      </w:r>
      <w:r w:rsidR="00716D95">
        <w:rPr>
          <w:rFonts w:eastAsia="宋体"/>
          <w:lang w:eastAsia="zh-CN"/>
        </w:rPr>
        <w:t xml:space="preserve">. When plenty of traffic bursts arriving, it will be no doubt to </w:t>
      </w:r>
      <w:r w:rsidRPr="005B6897">
        <w:rPr>
          <w:rFonts w:eastAsia="宋体" w:hint="eastAsia"/>
          <w:lang w:eastAsia="zh-CN"/>
        </w:rPr>
        <w:t xml:space="preserve">bring </w:t>
      </w:r>
      <w:r w:rsidR="00716D95">
        <w:rPr>
          <w:rFonts w:eastAsia="宋体"/>
          <w:lang w:eastAsia="zh-CN"/>
        </w:rPr>
        <w:t>huge</w:t>
      </w:r>
      <w:r w:rsidRPr="005B6897">
        <w:rPr>
          <w:rFonts w:eastAsia="宋体" w:hint="eastAsia"/>
          <w:lang w:eastAsia="zh-CN"/>
        </w:rPr>
        <w:t xml:space="preserve"> challenges </w:t>
      </w:r>
      <w:r w:rsidRPr="005B6897">
        <w:rPr>
          <w:rFonts w:eastAsia="宋体"/>
          <w:lang w:eastAsia="zh-CN"/>
        </w:rPr>
        <w:t>for</w:t>
      </w:r>
      <w:r w:rsidRPr="005B6897">
        <w:rPr>
          <w:rFonts w:eastAsia="宋体" w:hint="eastAsia"/>
          <w:lang w:eastAsia="zh-CN"/>
        </w:rPr>
        <w:t xml:space="preserve"> </w:t>
      </w:r>
      <w:r w:rsidR="00716D95">
        <w:rPr>
          <w:rFonts w:eastAsia="宋体"/>
          <w:lang w:eastAsia="zh-CN"/>
        </w:rPr>
        <w:t xml:space="preserve">the system capacity of </w:t>
      </w:r>
      <w:r w:rsidRPr="005B6897">
        <w:rPr>
          <w:rFonts w:eastAsia="宋体"/>
          <w:lang w:eastAsia="zh-CN"/>
        </w:rPr>
        <w:t>NR</w:t>
      </w:r>
      <w:r w:rsidRPr="005B6897">
        <w:rPr>
          <w:rFonts w:eastAsia="宋体" w:hint="eastAsia"/>
          <w:lang w:eastAsia="zh-CN"/>
        </w:rPr>
        <w:t xml:space="preserve"> networks.</w:t>
      </w:r>
      <w:r>
        <w:rPr>
          <w:rFonts w:eastAsia="宋体"/>
          <w:lang w:eastAsia="zh-CN"/>
        </w:rPr>
        <w:t xml:space="preserve"> </w:t>
      </w:r>
      <w:r w:rsidR="00716D95">
        <w:t>As</w:t>
      </w:r>
      <w:r w:rsidRPr="00E61448">
        <w:t xml:space="preserve"> observed in </w:t>
      </w:r>
      <w:r>
        <w:t>our companion contribution [</w:t>
      </w:r>
      <w:r w:rsidR="0088392B">
        <w:t>3</w:t>
      </w:r>
      <w:r>
        <w:t xml:space="preserve">], for VR video </w:t>
      </w:r>
      <w:r w:rsidR="00716D95">
        <w:t>stream</w:t>
      </w:r>
      <w:r>
        <w:t xml:space="preserve">, with the </w:t>
      </w:r>
      <w:r w:rsidR="00C63D6A">
        <w:t xml:space="preserve">increase </w:t>
      </w:r>
      <w:r>
        <w:t>of users per cell, resource usage is growing rapidly.</w:t>
      </w:r>
    </w:p>
    <w:p w14:paraId="63765208" w14:textId="77777777" w:rsidR="00C24F49" w:rsidRDefault="00C24F49" w:rsidP="00561830">
      <w:pPr>
        <w:pStyle w:val="af7"/>
        <w:numPr>
          <w:ilvl w:val="0"/>
          <w:numId w:val="13"/>
        </w:numPr>
        <w:spacing w:before="120" w:after="120" w:line="276" w:lineRule="auto"/>
        <w:ind w:firstLineChars="0"/>
        <w:rPr>
          <w:rFonts w:ascii="Times New Roman" w:hAnsi="Times New Roman"/>
          <w:b/>
          <w:bCs/>
        </w:rPr>
      </w:pPr>
      <w:r>
        <w:rPr>
          <w:rFonts w:ascii="Times New Roman" w:hAnsi="Times New Roman"/>
          <w:b/>
          <w:bCs/>
        </w:rPr>
        <w:t>High power consumption</w:t>
      </w:r>
    </w:p>
    <w:p w14:paraId="4D35FBD6" w14:textId="7E4B10A8" w:rsidR="00C24F49" w:rsidRDefault="00C24F49" w:rsidP="00C24F49">
      <w:pPr>
        <w:spacing w:before="120" w:after="120" w:line="276" w:lineRule="auto"/>
        <w:jc w:val="both"/>
        <w:rPr>
          <w:rFonts w:eastAsia="宋体"/>
          <w:szCs w:val="22"/>
          <w:lang w:eastAsia="zh-CN"/>
        </w:rPr>
      </w:pPr>
      <w:r>
        <w:rPr>
          <w:rFonts w:eastAsia="宋体"/>
          <w:szCs w:val="22"/>
          <w:lang w:eastAsia="zh-CN"/>
        </w:rPr>
        <w:t>The</w:t>
      </w:r>
      <w:r w:rsidRPr="005D55E8">
        <w:rPr>
          <w:rFonts w:eastAsia="宋体" w:hint="eastAsia"/>
          <w:szCs w:val="22"/>
          <w:lang w:eastAsia="zh-CN"/>
        </w:rPr>
        <w:t xml:space="preserve"> </w:t>
      </w:r>
      <w:r>
        <w:rPr>
          <w:rFonts w:eastAsia="宋体"/>
          <w:szCs w:val="22"/>
          <w:lang w:eastAsia="zh-CN"/>
        </w:rPr>
        <w:t>applications</w:t>
      </w:r>
      <w:r w:rsidRPr="005D55E8">
        <w:rPr>
          <w:rFonts w:eastAsia="宋体" w:hint="eastAsia"/>
          <w:szCs w:val="22"/>
          <w:lang w:eastAsia="zh-CN"/>
        </w:rPr>
        <w:t xml:space="preserve"> </w:t>
      </w:r>
      <w:r>
        <w:rPr>
          <w:rFonts w:eastAsia="宋体"/>
          <w:szCs w:val="22"/>
          <w:lang w:eastAsia="zh-CN"/>
        </w:rPr>
        <w:t xml:space="preserve">of XR traffic </w:t>
      </w:r>
      <w:r w:rsidRPr="005D55E8">
        <w:rPr>
          <w:rFonts w:eastAsia="宋体" w:hint="eastAsia"/>
          <w:szCs w:val="22"/>
          <w:lang w:eastAsia="zh-CN"/>
        </w:rPr>
        <w:t>will bring critical challenges for battery life</w:t>
      </w:r>
      <w:r>
        <w:rPr>
          <w:rFonts w:eastAsia="宋体"/>
          <w:szCs w:val="22"/>
          <w:lang w:eastAsia="zh-CN"/>
        </w:rPr>
        <w:t>,</w:t>
      </w:r>
      <w:r w:rsidRPr="005D55E8">
        <w:rPr>
          <w:rFonts w:eastAsia="宋体" w:hint="eastAsia"/>
          <w:szCs w:val="22"/>
          <w:lang w:eastAsia="zh-CN"/>
        </w:rPr>
        <w:t xml:space="preserve"> </w:t>
      </w:r>
      <w:r>
        <w:rPr>
          <w:rFonts w:eastAsia="宋体"/>
          <w:szCs w:val="22"/>
          <w:lang w:eastAsia="zh-CN"/>
        </w:rPr>
        <w:t xml:space="preserve">due to </w:t>
      </w:r>
      <w:r w:rsidRPr="005D55E8" w:rsidDel="00454880">
        <w:rPr>
          <w:rFonts w:eastAsia="宋体" w:hint="eastAsia"/>
          <w:szCs w:val="22"/>
          <w:lang w:eastAsia="zh-CN"/>
        </w:rPr>
        <w:t xml:space="preserve">heavy </w:t>
      </w:r>
      <w:r>
        <w:rPr>
          <w:rFonts w:eastAsia="宋体" w:hint="eastAsia"/>
          <w:szCs w:val="22"/>
          <w:lang w:eastAsia="zh-CN"/>
        </w:rPr>
        <w:t xml:space="preserve">and </w:t>
      </w:r>
      <w:r>
        <w:rPr>
          <w:rFonts w:eastAsia="宋体"/>
          <w:szCs w:val="22"/>
          <w:lang w:eastAsia="zh-CN"/>
        </w:rPr>
        <w:t>high data rate</w:t>
      </w:r>
      <w:r w:rsidRPr="005D55E8">
        <w:rPr>
          <w:rFonts w:eastAsia="宋体" w:hint="eastAsia"/>
          <w:szCs w:val="22"/>
          <w:lang w:eastAsia="zh-CN"/>
        </w:rPr>
        <w:t xml:space="preserve"> traffic</w:t>
      </w:r>
      <w:r>
        <w:rPr>
          <w:rFonts w:eastAsia="宋体"/>
          <w:szCs w:val="22"/>
          <w:lang w:eastAsia="zh-CN"/>
        </w:rPr>
        <w:t>, complicated computation and frequent interaction with the network</w:t>
      </w:r>
      <w:r w:rsidRPr="005D55E8">
        <w:rPr>
          <w:rFonts w:eastAsia="宋体" w:hint="eastAsia"/>
          <w:szCs w:val="22"/>
          <w:lang w:eastAsia="zh-CN"/>
        </w:rPr>
        <w:t xml:space="preserve">. </w:t>
      </w:r>
      <w:r>
        <w:rPr>
          <w:rFonts w:eastAsia="宋体"/>
          <w:szCs w:val="22"/>
          <w:lang w:eastAsia="zh-CN"/>
        </w:rPr>
        <w:t>In addition, f</w:t>
      </w:r>
      <w:r w:rsidRPr="005D55E8">
        <w:rPr>
          <w:rFonts w:eastAsia="宋体" w:hint="eastAsia"/>
          <w:szCs w:val="22"/>
          <w:lang w:eastAsia="zh-CN"/>
        </w:rPr>
        <w:t xml:space="preserve">or </w:t>
      </w:r>
      <w:r>
        <w:rPr>
          <w:rFonts w:eastAsia="宋体"/>
          <w:szCs w:val="22"/>
          <w:lang w:eastAsia="zh-CN"/>
        </w:rPr>
        <w:t>XR devices</w:t>
      </w:r>
      <w:r w:rsidRPr="005D55E8">
        <w:rPr>
          <w:rFonts w:eastAsia="宋体" w:hint="eastAsia"/>
          <w:szCs w:val="22"/>
          <w:lang w:eastAsia="zh-CN"/>
        </w:rPr>
        <w:t xml:space="preserve">, the size and weight </w:t>
      </w:r>
      <w:r>
        <w:rPr>
          <w:rFonts w:eastAsia="宋体"/>
          <w:szCs w:val="22"/>
          <w:lang w:eastAsia="zh-CN"/>
        </w:rPr>
        <w:t xml:space="preserve">should be optimized design </w:t>
      </w:r>
      <w:r>
        <w:rPr>
          <w:rFonts w:eastAsia="宋体" w:hint="eastAsia"/>
          <w:szCs w:val="22"/>
          <w:lang w:eastAsia="zh-CN"/>
        </w:rPr>
        <w:t>so that the devices can</w:t>
      </w:r>
      <w:r>
        <w:rPr>
          <w:rFonts w:eastAsia="宋体"/>
          <w:szCs w:val="22"/>
          <w:lang w:eastAsia="zh-CN"/>
        </w:rPr>
        <w:t xml:space="preserve"> be worn for a long duration. It </w:t>
      </w:r>
      <w:r w:rsidRPr="005D55E8">
        <w:rPr>
          <w:rFonts w:eastAsia="宋体" w:hint="eastAsia"/>
          <w:szCs w:val="22"/>
          <w:lang w:eastAsia="zh-CN"/>
        </w:rPr>
        <w:t xml:space="preserve">will </w:t>
      </w:r>
      <w:r>
        <w:rPr>
          <w:rFonts w:eastAsia="宋体"/>
          <w:szCs w:val="22"/>
          <w:lang w:eastAsia="zh-CN"/>
        </w:rPr>
        <w:t>result in</w:t>
      </w:r>
      <w:r w:rsidRPr="005D55E8">
        <w:rPr>
          <w:rFonts w:eastAsia="宋体" w:hint="eastAsia"/>
          <w:szCs w:val="22"/>
          <w:lang w:eastAsia="zh-CN"/>
        </w:rPr>
        <w:t xml:space="preserve"> more restrictions for battery capacity and heat dissipation compared </w:t>
      </w:r>
      <w:r>
        <w:rPr>
          <w:rFonts w:eastAsia="宋体"/>
          <w:szCs w:val="22"/>
          <w:lang w:eastAsia="zh-CN"/>
        </w:rPr>
        <w:t>to typical devices such as smartphone</w:t>
      </w:r>
      <w:r>
        <w:rPr>
          <w:rFonts w:eastAsia="宋体" w:hint="eastAsia"/>
          <w:szCs w:val="22"/>
          <w:lang w:eastAsia="zh-CN"/>
        </w:rPr>
        <w:t>s</w:t>
      </w:r>
      <w:r>
        <w:rPr>
          <w:rFonts w:eastAsia="宋体"/>
          <w:szCs w:val="22"/>
          <w:lang w:eastAsia="zh-CN"/>
        </w:rPr>
        <w:t xml:space="preserve">. </w:t>
      </w:r>
      <w:r w:rsidRPr="001B1FC5">
        <w:rPr>
          <w:rFonts w:eastAsiaTheme="minorEastAsia"/>
          <w:lang w:eastAsia="zh-CN"/>
        </w:rPr>
        <w:t>As shown in the histogram below, power consumption for two different video applications on smartphone</w:t>
      </w:r>
      <w:r w:rsidRPr="001B1FC5">
        <w:rPr>
          <w:rFonts w:eastAsiaTheme="minorEastAsia" w:hint="eastAsia"/>
          <w:lang w:eastAsia="zh-CN"/>
        </w:rPr>
        <w:t>s</w:t>
      </w:r>
      <w:r w:rsidRPr="001B1FC5">
        <w:rPr>
          <w:rFonts w:eastAsiaTheme="minorEastAsia"/>
          <w:lang w:eastAsia="zh-CN"/>
        </w:rPr>
        <w:t xml:space="preserve"> via NR network</w:t>
      </w:r>
      <w:r w:rsidRPr="001B1FC5">
        <w:rPr>
          <w:rFonts w:eastAsiaTheme="minorEastAsia" w:hint="eastAsia"/>
          <w:lang w:eastAsia="zh-CN"/>
        </w:rPr>
        <w:t>s</w:t>
      </w:r>
      <w:r w:rsidRPr="001B1FC5">
        <w:rPr>
          <w:rFonts w:eastAsiaTheme="minorEastAsia"/>
          <w:lang w:eastAsia="zh-CN"/>
        </w:rPr>
        <w:t xml:space="preserve"> is presented. </w:t>
      </w:r>
      <w:r w:rsidRPr="001B1FC5">
        <w:rPr>
          <w:rFonts w:eastAsiaTheme="minorEastAsia" w:hint="eastAsia"/>
          <w:lang w:eastAsia="zh-CN"/>
        </w:rPr>
        <w:t>Based on the measurement data</w:t>
      </w:r>
      <w:r w:rsidR="00EB7DBA" w:rsidRPr="001B1FC5">
        <w:rPr>
          <w:rFonts w:eastAsiaTheme="minorEastAsia"/>
          <w:lang w:eastAsia="zh-CN"/>
        </w:rPr>
        <w:t xml:space="preserve"> shown in </w:t>
      </w:r>
      <w:r w:rsidR="00EB7DBA" w:rsidRPr="001B1FC5">
        <w:rPr>
          <w:rFonts w:eastAsiaTheme="minorEastAsia"/>
          <w:b/>
          <w:lang w:eastAsia="zh-CN"/>
        </w:rPr>
        <w:t>Figure 3</w:t>
      </w:r>
      <w:r w:rsidRPr="001B1FC5">
        <w:rPr>
          <w:rFonts w:eastAsiaTheme="minorEastAsia"/>
          <w:lang w:eastAsia="zh-CN"/>
        </w:rPr>
        <w:t xml:space="preserve">, </w:t>
      </w:r>
      <w:r w:rsidRPr="005D55E8" w:rsidDel="00A51680">
        <w:rPr>
          <w:rFonts w:eastAsia="宋体"/>
          <w:szCs w:val="22"/>
          <w:lang w:eastAsia="zh-CN"/>
        </w:rPr>
        <w:t xml:space="preserve">the </w:t>
      </w:r>
      <w:r w:rsidRPr="005D55E8">
        <w:rPr>
          <w:rFonts w:eastAsia="宋体"/>
          <w:szCs w:val="22"/>
          <w:lang w:eastAsia="zh-CN"/>
        </w:rPr>
        <w:t xml:space="preserve">power consumption proportion of communication modules is around 40% for </w:t>
      </w:r>
      <w:r>
        <w:rPr>
          <w:rFonts w:eastAsia="宋体"/>
          <w:szCs w:val="22"/>
          <w:lang w:eastAsia="zh-CN"/>
        </w:rPr>
        <w:t xml:space="preserve">online </w:t>
      </w:r>
      <w:r w:rsidRPr="005D55E8">
        <w:rPr>
          <w:rFonts w:eastAsia="宋体"/>
          <w:szCs w:val="22"/>
          <w:lang w:eastAsia="zh-CN"/>
        </w:rPr>
        <w:t>video traffic</w:t>
      </w:r>
      <w:r>
        <w:rPr>
          <w:rFonts w:eastAsia="宋体"/>
          <w:szCs w:val="22"/>
          <w:lang w:eastAsia="zh-CN"/>
        </w:rPr>
        <w:t>, which is much higher than that of display modules</w:t>
      </w:r>
      <w:r w:rsidRPr="005D55E8">
        <w:rPr>
          <w:rFonts w:eastAsia="宋体"/>
          <w:szCs w:val="22"/>
          <w:lang w:eastAsia="zh-CN"/>
        </w:rPr>
        <w:t>.</w:t>
      </w:r>
    </w:p>
    <w:p w14:paraId="2B0B0F0B" w14:textId="77777777" w:rsidR="00C24F49" w:rsidRPr="00DF2286" w:rsidRDefault="00C24F49" w:rsidP="00C24F49">
      <w:pPr>
        <w:spacing w:before="120" w:after="120" w:line="276" w:lineRule="auto"/>
        <w:jc w:val="center"/>
        <w:rPr>
          <w:rFonts w:eastAsia="宋体"/>
          <w:lang w:eastAsia="zh-CN"/>
        </w:rPr>
      </w:pPr>
      <w:r>
        <w:rPr>
          <w:rFonts w:eastAsia="宋体"/>
          <w:noProof/>
          <w:lang w:eastAsia="zh-CN"/>
        </w:rPr>
        <w:drawing>
          <wp:inline distT="0" distB="0" distL="0" distR="0" wp14:anchorId="0DD9849C" wp14:editId="6CC107FF">
            <wp:extent cx="3883660" cy="164020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3660" cy="1640205"/>
                    </a:xfrm>
                    <a:prstGeom prst="rect">
                      <a:avLst/>
                    </a:prstGeom>
                    <a:noFill/>
                  </pic:spPr>
                </pic:pic>
              </a:graphicData>
            </a:graphic>
          </wp:inline>
        </w:drawing>
      </w:r>
    </w:p>
    <w:p w14:paraId="624CEBB7" w14:textId="77777777" w:rsidR="00C24F49" w:rsidRPr="00F5440F" w:rsidRDefault="00C24F49" w:rsidP="00C24F49">
      <w:pPr>
        <w:pStyle w:val="a7"/>
        <w:jc w:val="center"/>
        <w:rPr>
          <w:rFonts w:eastAsiaTheme="minorEastAsia"/>
          <w:b/>
          <w:bCs/>
          <w:lang w:eastAsia="zh-CN"/>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Pr>
          <w:b/>
          <w:bCs/>
          <w:noProof/>
        </w:rPr>
        <w:t>3</w:t>
      </w:r>
      <w:r w:rsidRPr="00F5440F">
        <w:rPr>
          <w:b/>
          <w:bCs/>
        </w:rPr>
        <w:fldChar w:fldCharType="end"/>
      </w:r>
      <w:r w:rsidRPr="00F5440F">
        <w:rPr>
          <w:rFonts w:eastAsia="宋体"/>
          <w:b/>
          <w:bCs/>
          <w:lang w:eastAsia="zh-CN"/>
        </w:rPr>
        <w:t xml:space="preserve">. </w:t>
      </w:r>
      <w:r w:rsidRPr="00F5440F">
        <w:rPr>
          <w:rFonts w:eastAsia="宋体" w:hint="eastAsia"/>
          <w:b/>
          <w:bCs/>
          <w:lang w:eastAsia="zh-CN"/>
        </w:rPr>
        <w:t>M</w:t>
      </w:r>
      <w:r w:rsidRPr="00F5440F">
        <w:rPr>
          <w:rFonts w:eastAsia="宋体"/>
          <w:b/>
          <w:bCs/>
          <w:lang w:eastAsia="zh-CN"/>
        </w:rPr>
        <w:t>easurement data</w:t>
      </w:r>
      <w:r w:rsidRPr="00F5440F">
        <w:rPr>
          <w:rFonts w:eastAsia="宋体" w:hint="eastAsia"/>
          <w:b/>
          <w:bCs/>
          <w:lang w:eastAsia="zh-CN"/>
        </w:rPr>
        <w:t xml:space="preserve"> for power </w:t>
      </w:r>
      <w:r w:rsidRPr="00F5440F">
        <w:rPr>
          <w:rFonts w:eastAsia="宋体"/>
          <w:b/>
          <w:bCs/>
          <w:lang w:eastAsia="zh-CN"/>
        </w:rPr>
        <w:t>consumption</w:t>
      </w:r>
      <w:r w:rsidRPr="00F5440F">
        <w:rPr>
          <w:rFonts w:eastAsia="宋体" w:hint="eastAsia"/>
          <w:b/>
          <w:bCs/>
          <w:lang w:eastAsia="zh-CN"/>
        </w:rPr>
        <w:t xml:space="preserve"> of </w:t>
      </w:r>
      <w:r w:rsidRPr="00F5440F">
        <w:rPr>
          <w:rFonts w:eastAsia="宋体"/>
          <w:b/>
          <w:bCs/>
          <w:lang w:eastAsia="zh-CN"/>
        </w:rPr>
        <w:t xml:space="preserve">different </w:t>
      </w:r>
      <w:r w:rsidRPr="00F5440F">
        <w:rPr>
          <w:rFonts w:eastAsia="宋体" w:hint="eastAsia"/>
          <w:b/>
          <w:bCs/>
          <w:lang w:eastAsia="zh-CN"/>
        </w:rPr>
        <w:t xml:space="preserve">video </w:t>
      </w:r>
      <w:r w:rsidRPr="00F5440F">
        <w:rPr>
          <w:rFonts w:eastAsia="宋体"/>
          <w:b/>
          <w:bCs/>
          <w:lang w:eastAsia="zh-CN"/>
        </w:rPr>
        <w:t>traffic</w:t>
      </w:r>
    </w:p>
    <w:p w14:paraId="3BFBB9B3" w14:textId="77777777" w:rsidR="00C24F49" w:rsidRPr="00072C61" w:rsidRDefault="00C24F49" w:rsidP="00C24F49">
      <w:pPr>
        <w:jc w:val="both"/>
        <w:rPr>
          <w:rFonts w:eastAsiaTheme="minorEastAsia"/>
          <w:b/>
          <w:lang w:val="fr-FR" w:eastAsia="zh-CN"/>
        </w:rPr>
      </w:pPr>
      <w:r w:rsidRPr="00072C61">
        <w:rPr>
          <w:rFonts w:eastAsiaTheme="minorEastAsia"/>
          <w:b/>
          <w:lang w:val="fr-FR" w:eastAsia="zh-CN"/>
        </w:rPr>
        <w:t>Notes :</w:t>
      </w:r>
    </w:p>
    <w:p w14:paraId="430FE949"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hint="eastAsia"/>
          <w:i/>
          <w:lang w:eastAsia="zh-CN"/>
        </w:rPr>
        <w:t>The d</w:t>
      </w:r>
      <w:r w:rsidRPr="001B1FC5">
        <w:rPr>
          <w:rFonts w:eastAsiaTheme="minorEastAsia"/>
          <w:i/>
          <w:lang w:eastAsia="zh-CN"/>
        </w:rPr>
        <w:t xml:space="preserve">ata </w:t>
      </w:r>
      <w:r w:rsidRPr="001B1FC5">
        <w:rPr>
          <w:rFonts w:eastAsiaTheme="minorEastAsia" w:hint="eastAsia"/>
          <w:i/>
          <w:lang w:eastAsia="zh-CN"/>
        </w:rPr>
        <w:t xml:space="preserve">is </w:t>
      </w:r>
      <w:r w:rsidRPr="001B1FC5">
        <w:rPr>
          <w:rFonts w:eastAsiaTheme="minorEastAsia"/>
          <w:i/>
          <w:lang w:eastAsia="zh-CN"/>
        </w:rPr>
        <w:t>collect</w:t>
      </w:r>
      <w:r w:rsidRPr="001B1FC5">
        <w:rPr>
          <w:rFonts w:eastAsiaTheme="minorEastAsia" w:hint="eastAsia"/>
          <w:i/>
          <w:lang w:eastAsia="zh-CN"/>
        </w:rPr>
        <w:t xml:space="preserve">ed </w:t>
      </w:r>
      <w:r w:rsidRPr="001B1FC5">
        <w:rPr>
          <w:rFonts w:eastAsiaTheme="minorEastAsia"/>
          <w:i/>
          <w:lang w:eastAsia="zh-CN"/>
        </w:rPr>
        <w:t>from vivo product teams.</w:t>
      </w:r>
    </w:p>
    <w:p w14:paraId="54756684"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hint="eastAsia"/>
          <w:i/>
          <w:lang w:eastAsia="zh-CN"/>
        </w:rPr>
        <w:t>The measurement</w:t>
      </w:r>
      <w:r w:rsidRPr="001B1FC5">
        <w:rPr>
          <w:rFonts w:eastAsiaTheme="minorEastAsia"/>
          <w:i/>
          <w:lang w:eastAsia="zh-CN"/>
        </w:rPr>
        <w:t xml:space="preserve"> is </w:t>
      </w:r>
      <w:r w:rsidRPr="001B1FC5">
        <w:rPr>
          <w:rFonts w:eastAsiaTheme="minorEastAsia" w:hint="eastAsia"/>
          <w:i/>
          <w:lang w:eastAsia="zh-CN"/>
        </w:rPr>
        <w:t>performed</w:t>
      </w:r>
      <w:r w:rsidRPr="001B1FC5">
        <w:rPr>
          <w:rFonts w:eastAsiaTheme="minorEastAsia"/>
          <w:i/>
          <w:lang w:eastAsia="zh-CN"/>
        </w:rPr>
        <w:t xml:space="preserve"> in a laboratory environment.</w:t>
      </w:r>
    </w:p>
    <w:p w14:paraId="36EABD5B"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hint="eastAsia"/>
          <w:i/>
          <w:lang w:eastAsia="zh-CN"/>
        </w:rPr>
        <w:t>The t</w:t>
      </w:r>
      <w:r w:rsidRPr="001B1FC5">
        <w:rPr>
          <w:rFonts w:eastAsiaTheme="minorEastAsia"/>
          <w:i/>
          <w:lang w:eastAsia="zh-CN"/>
        </w:rPr>
        <w:t xml:space="preserve">est traffic </w:t>
      </w:r>
      <w:r w:rsidRPr="001B1FC5">
        <w:rPr>
          <w:rFonts w:eastAsiaTheme="minorEastAsia" w:hint="eastAsia"/>
          <w:i/>
          <w:lang w:eastAsia="zh-CN"/>
        </w:rPr>
        <w:t>is carried over a</w:t>
      </w:r>
      <w:r w:rsidRPr="001B1FC5">
        <w:rPr>
          <w:rFonts w:eastAsiaTheme="minorEastAsia"/>
          <w:i/>
          <w:lang w:eastAsia="zh-CN"/>
        </w:rPr>
        <w:t>n NR network.</w:t>
      </w:r>
    </w:p>
    <w:p w14:paraId="666F1902" w14:textId="77777777" w:rsidR="00C24F49" w:rsidRPr="001B1FC5" w:rsidRDefault="00C24F49" w:rsidP="00561830">
      <w:pPr>
        <w:numPr>
          <w:ilvl w:val="0"/>
          <w:numId w:val="11"/>
        </w:numPr>
        <w:jc w:val="both"/>
        <w:rPr>
          <w:rFonts w:eastAsiaTheme="minorEastAsia"/>
          <w:i/>
          <w:lang w:eastAsia="zh-CN"/>
        </w:rPr>
      </w:pPr>
      <w:r w:rsidRPr="001B1FC5">
        <w:rPr>
          <w:rFonts w:eastAsiaTheme="minorEastAsia"/>
          <w:i/>
          <w:lang w:eastAsia="zh-CN"/>
        </w:rPr>
        <w:t>The communication modules</w:t>
      </w:r>
      <w:r w:rsidRPr="001B1FC5">
        <w:rPr>
          <w:rFonts w:eastAsiaTheme="minorEastAsia" w:hint="eastAsia"/>
          <w:i/>
          <w:lang w:eastAsia="zh-CN"/>
        </w:rPr>
        <w:t xml:space="preserve"> </w:t>
      </w:r>
      <w:r w:rsidRPr="001B1FC5">
        <w:rPr>
          <w:rFonts w:eastAsiaTheme="minorEastAsia"/>
          <w:i/>
          <w:lang w:eastAsia="zh-CN"/>
        </w:rPr>
        <w:t>includ</w:t>
      </w:r>
      <w:r w:rsidRPr="001B1FC5">
        <w:rPr>
          <w:rFonts w:eastAsiaTheme="minorEastAsia" w:hint="eastAsia"/>
          <w:i/>
          <w:lang w:eastAsia="zh-CN"/>
        </w:rPr>
        <w:t>e</w:t>
      </w:r>
      <w:r w:rsidRPr="001B1FC5">
        <w:rPr>
          <w:rFonts w:eastAsiaTheme="minorEastAsia"/>
          <w:i/>
          <w:lang w:eastAsia="zh-CN"/>
        </w:rPr>
        <w:t xml:space="preserve"> baseband, radio frequency (RF), power amplifier (PA) modules, etc.</w:t>
      </w:r>
    </w:p>
    <w:p w14:paraId="4F1F5078" w14:textId="3DCD22A1" w:rsidR="00C24F49" w:rsidRPr="001B1FC5" w:rsidRDefault="00C24F49" w:rsidP="00561830">
      <w:pPr>
        <w:numPr>
          <w:ilvl w:val="0"/>
          <w:numId w:val="11"/>
        </w:numPr>
        <w:jc w:val="both"/>
        <w:rPr>
          <w:rFonts w:eastAsiaTheme="minorEastAsia"/>
          <w:i/>
          <w:lang w:eastAsia="zh-CN"/>
        </w:rPr>
      </w:pPr>
      <w:r w:rsidRPr="001B1FC5">
        <w:rPr>
          <w:rFonts w:eastAsiaTheme="minorEastAsia"/>
          <w:i/>
          <w:lang w:eastAsia="zh-CN"/>
        </w:rPr>
        <w:t>The display modules</w:t>
      </w:r>
      <w:r w:rsidRPr="001B1FC5">
        <w:rPr>
          <w:rFonts w:eastAsiaTheme="minorEastAsia" w:hint="eastAsia"/>
          <w:i/>
          <w:lang w:eastAsia="zh-CN"/>
        </w:rPr>
        <w:t xml:space="preserve"> </w:t>
      </w:r>
      <w:r w:rsidRPr="001B1FC5">
        <w:rPr>
          <w:rFonts w:eastAsiaTheme="minorEastAsia"/>
          <w:i/>
          <w:lang w:eastAsia="zh-CN"/>
        </w:rPr>
        <w:t>includ</w:t>
      </w:r>
      <w:r w:rsidRPr="001B1FC5">
        <w:rPr>
          <w:rFonts w:eastAsiaTheme="minorEastAsia" w:hint="eastAsia"/>
          <w:i/>
          <w:lang w:eastAsia="zh-CN"/>
        </w:rPr>
        <w:t>e</w:t>
      </w:r>
      <w:r w:rsidRPr="001B1FC5">
        <w:rPr>
          <w:rFonts w:eastAsiaTheme="minorEastAsia"/>
          <w:i/>
          <w:lang w:eastAsia="zh-CN"/>
        </w:rPr>
        <w:t xml:space="preserve"> the liquid crystal module (LCM) panel, etc.</w:t>
      </w:r>
      <w:bookmarkEnd w:id="9"/>
    </w:p>
    <w:p w14:paraId="5FB4A2BB" w14:textId="566D27D4" w:rsidR="00652157" w:rsidRPr="00652157" w:rsidRDefault="00C63D6A" w:rsidP="00652157">
      <w:pPr>
        <w:spacing w:before="120" w:after="120" w:line="276" w:lineRule="auto"/>
        <w:jc w:val="both"/>
        <w:rPr>
          <w:rFonts w:eastAsia="宋体"/>
          <w:szCs w:val="22"/>
          <w:lang w:eastAsia="zh-CN"/>
        </w:rPr>
      </w:pPr>
      <w:r>
        <w:rPr>
          <w:rFonts w:eastAsia="宋体"/>
          <w:szCs w:val="22"/>
          <w:lang w:eastAsia="zh-CN"/>
        </w:rPr>
        <w:t xml:space="preserve">Another </w:t>
      </w:r>
      <w:r w:rsidR="00652157">
        <w:rPr>
          <w:rFonts w:eastAsia="宋体"/>
          <w:szCs w:val="22"/>
          <w:lang w:eastAsia="zh-CN"/>
        </w:rPr>
        <w:t xml:space="preserve">analysis from the aspect of power consumption model, we can also derive that </w:t>
      </w:r>
      <w:r w:rsidR="00B17813">
        <w:rPr>
          <w:rFonts w:eastAsia="宋体"/>
          <w:szCs w:val="22"/>
          <w:lang w:eastAsia="zh-CN"/>
        </w:rPr>
        <w:t xml:space="preserve">the XR traffic will cause more power consumption compared with the existing eMBB traffic models (e.g. FTP3, instant messaging) because of </w:t>
      </w:r>
      <w:r w:rsidR="00B17813">
        <w:t xml:space="preserve">its </w:t>
      </w:r>
      <w:r w:rsidR="00B17813" w:rsidRPr="00200051">
        <w:t xml:space="preserve">dense </w:t>
      </w:r>
      <w:r w:rsidR="00B17813">
        <w:t xml:space="preserve">traffic period and high </w:t>
      </w:r>
      <w:r w:rsidR="00B17813" w:rsidRPr="001F7DAF">
        <w:t>traffic</w:t>
      </w:r>
      <w:r w:rsidR="00B17813">
        <w:t xml:space="preserve"> data</w:t>
      </w:r>
      <w:r w:rsidR="00B17813" w:rsidRPr="001F7DAF">
        <w:t xml:space="preserve"> rate</w:t>
      </w:r>
      <w:r w:rsidR="00B17813">
        <w:t>.</w:t>
      </w:r>
      <w:r w:rsidR="00B17813">
        <w:rPr>
          <w:rFonts w:eastAsia="宋体"/>
          <w:szCs w:val="22"/>
          <w:lang w:eastAsia="zh-CN"/>
        </w:rPr>
        <w:t xml:space="preserve"> </w:t>
      </w:r>
      <w:r w:rsidR="00B15922">
        <w:rPr>
          <w:rFonts w:eastAsia="宋体"/>
          <w:szCs w:val="22"/>
          <w:lang w:eastAsia="zh-CN"/>
        </w:rPr>
        <w:t xml:space="preserve">An intuitive example is that </w:t>
      </w:r>
      <w:r w:rsidR="00652157">
        <w:rPr>
          <w:rFonts w:eastAsia="宋体"/>
          <w:szCs w:val="22"/>
          <w:lang w:eastAsia="zh-CN"/>
        </w:rPr>
        <w:t>there</w:t>
      </w:r>
      <w:r w:rsidR="00652157" w:rsidRPr="00652157">
        <w:rPr>
          <w:rFonts w:eastAsia="宋体"/>
          <w:szCs w:val="22"/>
          <w:lang w:eastAsia="zh-CN"/>
        </w:rPr>
        <w:t xml:space="preserve"> could be no opportunity for UE to go into the deep sleep state and even the light sleep state to do power saving since the state transition times</w:t>
      </w:r>
      <w:r w:rsidR="00B15922">
        <w:rPr>
          <w:rFonts w:eastAsia="宋体"/>
          <w:szCs w:val="22"/>
          <w:lang w:eastAsia="zh-CN"/>
        </w:rPr>
        <w:t xml:space="preserve"> (i.e. 20ms and 6ms)</w:t>
      </w:r>
      <w:r w:rsidR="00652157" w:rsidRPr="00652157">
        <w:rPr>
          <w:rFonts w:eastAsia="宋体"/>
          <w:szCs w:val="22"/>
          <w:lang w:eastAsia="zh-CN"/>
        </w:rPr>
        <w:t xml:space="preserve"> are even longer than the </w:t>
      </w:r>
      <w:r w:rsidR="00B15922">
        <w:rPr>
          <w:rFonts w:eastAsia="宋体" w:hint="eastAsia"/>
          <w:szCs w:val="22"/>
          <w:lang w:eastAsia="zh-CN"/>
        </w:rPr>
        <w:t>XR</w:t>
      </w:r>
      <w:r w:rsidR="00B15922">
        <w:rPr>
          <w:rFonts w:eastAsia="宋体"/>
          <w:szCs w:val="22"/>
          <w:lang w:eastAsia="zh-CN"/>
        </w:rPr>
        <w:t xml:space="preserve"> </w:t>
      </w:r>
      <w:r w:rsidR="00652157" w:rsidRPr="00652157">
        <w:rPr>
          <w:rFonts w:eastAsia="宋体"/>
          <w:szCs w:val="22"/>
          <w:lang w:eastAsia="zh-CN"/>
        </w:rPr>
        <w:t>traffic period. Hence, due to the characteristic of XR traffic, high power consumption is an undoubted challenge.</w:t>
      </w:r>
    </w:p>
    <w:p w14:paraId="7F5EF743" w14:textId="15685543"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Potential enhanc</w:t>
      </w:r>
      <w:r w:rsidR="000F7E02">
        <w:rPr>
          <w:rFonts w:ascii="Arial" w:eastAsia="宋体" w:hAnsi="Arial"/>
          <w:sz w:val="36"/>
          <w:szCs w:val="20"/>
          <w:lang w:val="fr-FR" w:eastAsia="zh-CN"/>
        </w:rPr>
        <w:t>e</w:t>
      </w:r>
      <w:r>
        <w:rPr>
          <w:rFonts w:ascii="Arial" w:eastAsia="宋体" w:hAnsi="Arial"/>
          <w:sz w:val="36"/>
          <w:szCs w:val="20"/>
          <w:lang w:val="fr-FR" w:eastAsia="zh-CN"/>
        </w:rPr>
        <w:t>ment on capacity</w:t>
      </w:r>
    </w:p>
    <w:p w14:paraId="002BEEB0" w14:textId="19FDCC0C" w:rsidR="00310519" w:rsidRPr="008F57CF" w:rsidRDefault="00C24F49" w:rsidP="00C24F49">
      <w:pPr>
        <w:pStyle w:val="a7"/>
        <w:jc w:val="both"/>
      </w:pPr>
      <w:bookmarkStart w:id="10" w:name="_Ref54383562"/>
      <w:r w:rsidRPr="008F57CF">
        <w:rPr>
          <w:rFonts w:hint="eastAsia"/>
        </w:rPr>
        <w:t>S</w:t>
      </w:r>
      <w:r w:rsidRPr="008F57CF">
        <w:t xml:space="preserve">ince XR traffic </w:t>
      </w:r>
      <w:r w:rsidR="00621AD6" w:rsidRPr="008F57CF">
        <w:t>is quasi-periodic</w:t>
      </w:r>
      <w:bookmarkStart w:id="11" w:name="_GoBack"/>
      <w:bookmarkEnd w:id="11"/>
      <w:r w:rsidRPr="008F57CF">
        <w:t>, SPS and configured grant</w:t>
      </w:r>
      <w:r w:rsidR="001933E9" w:rsidRPr="008F57CF">
        <w:t xml:space="preserve"> (CG)</w:t>
      </w:r>
      <w:r w:rsidRPr="008F57CF">
        <w:t xml:space="preserve"> transmission</w:t>
      </w:r>
      <w:r w:rsidR="001933E9" w:rsidRPr="008F57CF">
        <w:t xml:space="preserve"> for XR traffic</w:t>
      </w:r>
      <w:r w:rsidRPr="008F57CF">
        <w:t xml:space="preserve"> </w:t>
      </w:r>
      <w:r w:rsidR="00621AD6" w:rsidRPr="008F57CF">
        <w:t>can be</w:t>
      </w:r>
      <w:r w:rsidR="006E775A" w:rsidRPr="008F57CF">
        <w:t xml:space="preserve"> a </w:t>
      </w:r>
      <w:r w:rsidR="00621AD6" w:rsidRPr="008F57CF">
        <w:t>suitable</w:t>
      </w:r>
      <w:r w:rsidR="006E775A" w:rsidRPr="008F57CF">
        <w:t xml:space="preserve"> </w:t>
      </w:r>
      <w:r w:rsidR="00621AD6" w:rsidRPr="008F57CF">
        <w:t xml:space="preserve">configuration </w:t>
      </w:r>
      <w:r w:rsidR="006E775A" w:rsidRPr="008F57CF">
        <w:t>method</w:t>
      </w:r>
      <w:r w:rsidR="00621AD6" w:rsidRPr="008F57CF">
        <w:t xml:space="preserve"> for data transmission</w:t>
      </w:r>
      <w:r w:rsidRPr="008F57CF">
        <w:t xml:space="preserve">. </w:t>
      </w:r>
      <w:r w:rsidR="001933E9" w:rsidRPr="008F57CF">
        <w:t>However</w:t>
      </w:r>
      <w:r w:rsidRPr="008F57CF">
        <w:t xml:space="preserve">, </w:t>
      </w:r>
      <w:r w:rsidR="001933E9" w:rsidRPr="008F57CF">
        <w:t xml:space="preserve">there are two </w:t>
      </w:r>
      <w:r w:rsidR="00C63D6A" w:rsidRPr="008F57CF">
        <w:t>c</w:t>
      </w:r>
      <w:r w:rsidR="00C63D6A">
        <w:t>ri</w:t>
      </w:r>
      <w:r w:rsidR="00C63D6A" w:rsidRPr="008F57CF">
        <w:t xml:space="preserve">tical </w:t>
      </w:r>
      <w:r w:rsidR="001933E9" w:rsidRPr="008F57CF">
        <w:t xml:space="preserve">issues by using SPS and CG </w:t>
      </w:r>
      <w:r w:rsidR="00310519" w:rsidRPr="008F57CF">
        <w:t>transmission for XR traffic</w:t>
      </w:r>
      <w:r w:rsidR="008E5938" w:rsidRPr="008F57CF">
        <w:t>:</w:t>
      </w:r>
    </w:p>
    <w:p w14:paraId="23A7741B" w14:textId="77528766" w:rsidR="00310519" w:rsidRDefault="008E5938" w:rsidP="00561830">
      <w:pPr>
        <w:pStyle w:val="a7"/>
        <w:numPr>
          <w:ilvl w:val="0"/>
          <w:numId w:val="15"/>
        </w:numPr>
        <w:jc w:val="both"/>
        <w:rPr>
          <w:rFonts w:eastAsia="宋体"/>
          <w:bCs/>
          <w:iCs/>
          <w:lang w:eastAsia="zh-CN"/>
        </w:rPr>
      </w:pPr>
      <w:r>
        <w:rPr>
          <w:rFonts w:eastAsia="宋体"/>
          <w:bCs/>
          <w:iCs/>
          <w:lang w:eastAsia="zh-CN"/>
        </w:rPr>
        <w:t xml:space="preserve">The </w:t>
      </w:r>
      <w:r w:rsidR="00C24F49">
        <w:rPr>
          <w:rFonts w:eastAsia="宋体"/>
          <w:bCs/>
          <w:iCs/>
          <w:lang w:eastAsia="zh-CN"/>
        </w:rPr>
        <w:t xml:space="preserve">periodicity configuration of </w:t>
      </w:r>
      <w:r w:rsidR="00C24F49">
        <w:rPr>
          <w:bCs/>
          <w:i/>
          <w:iCs/>
        </w:rPr>
        <w:t xml:space="preserve">SPS-Config </w:t>
      </w:r>
      <w:r w:rsidR="00C24F49" w:rsidRPr="008C5908">
        <w:rPr>
          <w:bCs/>
        </w:rPr>
        <w:t>IE</w:t>
      </w:r>
      <w:r w:rsidR="00C24F49">
        <w:rPr>
          <w:bCs/>
        </w:rPr>
        <w:t xml:space="preserve"> </w:t>
      </w:r>
      <w:r w:rsidR="00C24F49" w:rsidRPr="008C5908">
        <w:rPr>
          <w:bCs/>
        </w:rPr>
        <w:t>and</w:t>
      </w:r>
      <w:r w:rsidR="00C24F49">
        <w:rPr>
          <w:bCs/>
          <w:i/>
          <w:iCs/>
        </w:rPr>
        <w:t xml:space="preserve"> </w:t>
      </w:r>
      <w:proofErr w:type="spellStart"/>
      <w:r w:rsidR="00C24F49">
        <w:rPr>
          <w:i/>
        </w:rPr>
        <w:t>ConfiguredGrantConfig</w:t>
      </w:r>
      <w:proofErr w:type="spellEnd"/>
      <w:r w:rsidR="00C24F49">
        <w:rPr>
          <w:i/>
        </w:rPr>
        <w:t xml:space="preserve"> </w:t>
      </w:r>
      <w:r w:rsidR="00C24F49" w:rsidRPr="008C5908">
        <w:rPr>
          <w:iCs/>
        </w:rPr>
        <w:t>IE</w:t>
      </w:r>
      <w:r w:rsidR="00C24F49">
        <w:rPr>
          <w:iCs/>
        </w:rPr>
        <w:t xml:space="preserve"> </w:t>
      </w:r>
      <w:r>
        <w:rPr>
          <w:iCs/>
        </w:rPr>
        <w:t xml:space="preserve">as shown below </w:t>
      </w:r>
      <w:r w:rsidR="00C24F49">
        <w:rPr>
          <w:iCs/>
        </w:rPr>
        <w:t xml:space="preserve">does not support the </w:t>
      </w:r>
      <w:r w:rsidR="001933E9">
        <w:rPr>
          <w:rFonts w:eastAsia="宋体"/>
          <w:bCs/>
          <w:iCs/>
          <w:lang w:eastAsia="zh-CN"/>
        </w:rPr>
        <w:t>non-integer</w:t>
      </w:r>
      <w:r w:rsidR="001933E9" w:rsidDel="001933E9">
        <w:rPr>
          <w:iCs/>
        </w:rPr>
        <w:t xml:space="preserve"> </w:t>
      </w:r>
      <w:r w:rsidR="00C24F49">
        <w:rPr>
          <w:iCs/>
        </w:rPr>
        <w:t>period of XR traffic</w:t>
      </w:r>
      <w:r w:rsidR="00C24F49">
        <w:rPr>
          <w:rFonts w:eastAsia="宋体"/>
          <w:bCs/>
          <w:iCs/>
          <w:lang w:eastAsia="zh-CN"/>
        </w:rPr>
        <w:t xml:space="preserve">, which means the higher layer configured period and real XR traffic period might mismatch over time. </w:t>
      </w:r>
    </w:p>
    <w:p w14:paraId="17CD7762" w14:textId="45D60CF8" w:rsidR="00310519" w:rsidRPr="00A72393" w:rsidRDefault="00800018" w:rsidP="00561830">
      <w:pPr>
        <w:pStyle w:val="a7"/>
        <w:numPr>
          <w:ilvl w:val="0"/>
          <w:numId w:val="15"/>
        </w:numPr>
        <w:jc w:val="both"/>
        <w:rPr>
          <w:rFonts w:eastAsia="宋体"/>
          <w:lang w:eastAsia="zh-CN"/>
        </w:rPr>
      </w:pPr>
      <w:r>
        <w:rPr>
          <w:rFonts w:eastAsia="宋体"/>
          <w:lang w:eastAsia="zh-CN"/>
        </w:rPr>
        <w:t xml:space="preserve">Due to the </w:t>
      </w:r>
      <w:r w:rsidR="00C63D6A">
        <w:rPr>
          <w:rFonts w:eastAsia="宋体"/>
          <w:lang w:eastAsia="zh-CN"/>
        </w:rPr>
        <w:t>scheduling-</w:t>
      </w:r>
      <w:r>
        <w:rPr>
          <w:rFonts w:eastAsia="宋体"/>
          <w:lang w:eastAsia="zh-CN"/>
        </w:rPr>
        <w:t>related parameters (e.g. TDRA, FDRA, MCS) are configured semi-persistently, the</w:t>
      </w:r>
      <w:r w:rsidRPr="00800018">
        <w:rPr>
          <w:rFonts w:eastAsia="宋体"/>
          <w:lang w:eastAsia="zh-CN"/>
        </w:rPr>
        <w:t xml:space="preserve"> amount of data</w:t>
      </w:r>
      <w:r>
        <w:rPr>
          <w:rFonts w:eastAsia="宋体"/>
          <w:lang w:eastAsia="zh-CN"/>
        </w:rPr>
        <w:t xml:space="preserve"> </w:t>
      </w:r>
      <w:r w:rsidRPr="00800018">
        <w:rPr>
          <w:rFonts w:eastAsia="宋体"/>
          <w:lang w:eastAsia="zh-CN"/>
        </w:rPr>
        <w:t xml:space="preserve">that can be </w:t>
      </w:r>
      <w:r w:rsidR="00DC29C3">
        <w:rPr>
          <w:rFonts w:eastAsia="宋体"/>
          <w:lang w:eastAsia="zh-CN"/>
        </w:rPr>
        <w:t>transmitted</w:t>
      </w:r>
      <w:r w:rsidRPr="00800018">
        <w:rPr>
          <w:rFonts w:eastAsia="宋体"/>
          <w:lang w:eastAsia="zh-CN"/>
        </w:rPr>
        <w:t xml:space="preserve"> </w:t>
      </w:r>
      <w:r w:rsidR="00DC29C3">
        <w:rPr>
          <w:rFonts w:eastAsia="宋体"/>
          <w:lang w:eastAsia="zh-CN"/>
        </w:rPr>
        <w:t>at one SPS or CG period</w:t>
      </w:r>
      <w:r w:rsidRPr="00800018">
        <w:rPr>
          <w:rFonts w:eastAsia="宋体"/>
          <w:lang w:eastAsia="zh-CN"/>
        </w:rPr>
        <w:t xml:space="preserve"> </w:t>
      </w:r>
      <w:r>
        <w:rPr>
          <w:rFonts w:eastAsia="宋体"/>
          <w:lang w:eastAsia="zh-CN"/>
        </w:rPr>
        <w:t xml:space="preserve">is </w:t>
      </w:r>
      <w:r w:rsidR="00DC29C3">
        <w:rPr>
          <w:rFonts w:eastAsia="宋体"/>
          <w:lang w:eastAsia="zh-CN"/>
        </w:rPr>
        <w:t xml:space="preserve">fixed and it </w:t>
      </w:r>
      <w:r w:rsidR="00351568">
        <w:rPr>
          <w:rFonts w:eastAsia="宋体"/>
          <w:lang w:eastAsia="zh-CN"/>
        </w:rPr>
        <w:t>cannot</w:t>
      </w:r>
      <w:r w:rsidR="00DC29C3">
        <w:rPr>
          <w:rFonts w:eastAsia="宋体"/>
          <w:lang w:eastAsia="zh-CN"/>
        </w:rPr>
        <w:t xml:space="preserve"> </w:t>
      </w:r>
      <w:r w:rsidR="00C63D6A">
        <w:rPr>
          <w:rFonts w:eastAsia="宋体"/>
          <w:lang w:eastAsia="zh-CN"/>
        </w:rPr>
        <w:t>apply</w:t>
      </w:r>
      <w:r w:rsidR="00DC29C3">
        <w:rPr>
          <w:rFonts w:eastAsia="宋体"/>
          <w:lang w:eastAsia="zh-CN"/>
        </w:rPr>
        <w:t xml:space="preserve"> to XR traffic with the characteristic of varying </w:t>
      </w:r>
      <w:r w:rsidR="00A72393">
        <w:rPr>
          <w:rFonts w:eastAsia="宋体"/>
          <w:lang w:eastAsia="zh-CN"/>
        </w:rPr>
        <w:t>packet</w:t>
      </w:r>
      <w:r w:rsidR="00DC29C3">
        <w:rPr>
          <w:rFonts w:eastAsia="宋体"/>
          <w:lang w:eastAsia="zh-CN"/>
        </w:rPr>
        <w:t xml:space="preserve"> size. </w:t>
      </w:r>
    </w:p>
    <w:p w14:paraId="7940C637" w14:textId="389BD42D" w:rsidR="00C24F49" w:rsidRPr="008F71F1" w:rsidRDefault="00C24F49" w:rsidP="00DC29C3">
      <w:pPr>
        <w:pStyle w:val="a7"/>
        <w:jc w:val="both"/>
        <w:rPr>
          <w:rFonts w:eastAsia="宋体"/>
          <w:bCs/>
          <w:iCs/>
          <w:lang w:eastAsia="zh-CN"/>
        </w:rPr>
      </w:pPr>
      <w:r>
        <w:rPr>
          <w:rFonts w:eastAsia="宋体"/>
          <w:bCs/>
          <w:iCs/>
          <w:lang w:eastAsia="zh-CN"/>
        </w:rPr>
        <w:t xml:space="preserve">Therefore, it is necessary to </w:t>
      </w:r>
      <w:r w:rsidR="00DC29C3">
        <w:rPr>
          <w:rFonts w:eastAsia="宋体"/>
          <w:bCs/>
          <w:iCs/>
          <w:lang w:eastAsia="zh-CN"/>
        </w:rPr>
        <w:t xml:space="preserve">solve the two </w:t>
      </w:r>
      <w:r w:rsidR="00A47B43">
        <w:rPr>
          <w:rFonts w:eastAsia="宋体" w:hint="eastAsia"/>
          <w:bCs/>
          <w:iCs/>
          <w:lang w:eastAsia="zh-CN"/>
        </w:rPr>
        <w:t>potential</w:t>
      </w:r>
      <w:r w:rsidR="00A47B43">
        <w:rPr>
          <w:rFonts w:eastAsia="宋体"/>
          <w:bCs/>
          <w:iCs/>
          <w:lang w:eastAsia="zh-CN"/>
        </w:rPr>
        <w:t xml:space="preserve"> </w:t>
      </w:r>
      <w:r w:rsidR="00DC29C3">
        <w:rPr>
          <w:rFonts w:eastAsia="宋体"/>
          <w:bCs/>
          <w:iCs/>
          <w:lang w:eastAsia="zh-CN"/>
        </w:rPr>
        <w:t xml:space="preserve">issues and </w:t>
      </w:r>
      <w:r>
        <w:rPr>
          <w:rFonts w:eastAsia="宋体"/>
          <w:bCs/>
          <w:iCs/>
          <w:lang w:eastAsia="zh-CN"/>
        </w:rPr>
        <w:t xml:space="preserve">accommodate XR traffic for SPS and </w:t>
      </w:r>
      <w:r w:rsidR="00DC29C3">
        <w:rPr>
          <w:rFonts w:eastAsia="宋体"/>
          <w:bCs/>
          <w:iCs/>
          <w:lang w:eastAsia="zh-CN"/>
        </w:rPr>
        <w:t>CG</w:t>
      </w:r>
      <w:r>
        <w:rPr>
          <w:rFonts w:eastAsia="宋体"/>
          <w:bCs/>
          <w:iCs/>
          <w:lang w:eastAsia="zh-CN"/>
        </w:rPr>
        <w:t xml:space="preserve"> transmission. One possible solution </w:t>
      </w:r>
      <w:r>
        <w:rPr>
          <w:rFonts w:eastAsia="宋体" w:hint="eastAsia"/>
          <w:bCs/>
          <w:iCs/>
          <w:lang w:eastAsia="zh-CN"/>
        </w:rPr>
        <w:t xml:space="preserve">is </w:t>
      </w:r>
      <w:r>
        <w:rPr>
          <w:rFonts w:eastAsia="宋体"/>
          <w:bCs/>
          <w:iCs/>
          <w:lang w:eastAsia="zh-CN"/>
        </w:rPr>
        <w:t xml:space="preserve">to configure multiple </w:t>
      </w:r>
      <w:r w:rsidRPr="004C616B">
        <w:rPr>
          <w:rFonts w:eastAsia="宋体"/>
          <w:bCs/>
          <w:i/>
          <w:iCs/>
          <w:lang w:eastAsia="zh-CN"/>
        </w:rPr>
        <w:t>SPS-Config/</w:t>
      </w:r>
      <w:proofErr w:type="spellStart"/>
      <w:r w:rsidRPr="004C616B">
        <w:rPr>
          <w:i/>
        </w:rPr>
        <w:t>ConfiguredGrantConfig</w:t>
      </w:r>
      <w:proofErr w:type="spellEnd"/>
      <w:r>
        <w:t xml:space="preserve"> configurations</w:t>
      </w:r>
      <w:r w:rsidR="00E2750C">
        <w:t xml:space="preserve"> to </w:t>
      </w:r>
      <w:r w:rsidR="00103B54">
        <w:t>satisfy the data throughput of XR traffic</w:t>
      </w:r>
      <w:r>
        <w:rPr>
          <w:rFonts w:eastAsia="宋体"/>
          <w:bCs/>
          <w:iCs/>
          <w:lang w:eastAsia="zh-CN"/>
        </w:rPr>
        <w:t>.</w:t>
      </w:r>
    </w:p>
    <w:p w14:paraId="45011601" w14:textId="77777777" w:rsidR="00C24F49" w:rsidRDefault="00C24F49" w:rsidP="00C24F49">
      <w:pPr>
        <w:pStyle w:val="TH"/>
        <w:rPr>
          <w:lang w:eastAsia="ja-JP"/>
        </w:rPr>
      </w:pPr>
      <w:r>
        <w:rPr>
          <w:bCs/>
          <w:i/>
          <w:iCs/>
        </w:rPr>
        <w:lastRenderedPageBreak/>
        <w:t xml:space="preserve">SPS-Config </w:t>
      </w:r>
      <w:r>
        <w:t>information element</w:t>
      </w:r>
    </w:p>
    <w:p w14:paraId="55B5FF1A" w14:textId="77777777" w:rsidR="00C24F49" w:rsidRPr="00621AD6" w:rsidRDefault="00C24F49" w:rsidP="00C24F49">
      <w:pPr>
        <w:pStyle w:val="PL"/>
        <w:rPr>
          <w:color w:val="808080"/>
          <w:sz w:val="15"/>
        </w:rPr>
      </w:pPr>
      <w:r w:rsidRPr="00621AD6">
        <w:rPr>
          <w:color w:val="808080"/>
          <w:sz w:val="15"/>
        </w:rPr>
        <w:t>-- ASN1START</w:t>
      </w:r>
    </w:p>
    <w:p w14:paraId="42086103" w14:textId="77777777" w:rsidR="00C24F49" w:rsidRPr="00621AD6" w:rsidRDefault="00C24F49" w:rsidP="00C24F49">
      <w:pPr>
        <w:pStyle w:val="PL"/>
        <w:rPr>
          <w:color w:val="808080"/>
          <w:sz w:val="15"/>
        </w:rPr>
      </w:pPr>
      <w:r w:rsidRPr="00621AD6">
        <w:rPr>
          <w:color w:val="808080"/>
          <w:sz w:val="15"/>
        </w:rPr>
        <w:t>-- TAG-SPS-CONFIG-START</w:t>
      </w:r>
    </w:p>
    <w:p w14:paraId="567E7E64" w14:textId="77777777" w:rsidR="00C24F49" w:rsidRPr="00621AD6" w:rsidRDefault="00C24F49" w:rsidP="00C24F49">
      <w:pPr>
        <w:pStyle w:val="PL"/>
        <w:rPr>
          <w:sz w:val="15"/>
        </w:rPr>
      </w:pPr>
    </w:p>
    <w:p w14:paraId="4DC3950C" w14:textId="77777777" w:rsidR="00C24F49" w:rsidRPr="00621AD6" w:rsidRDefault="00C24F49" w:rsidP="00C24F49">
      <w:pPr>
        <w:pStyle w:val="PL"/>
        <w:rPr>
          <w:sz w:val="15"/>
        </w:rPr>
      </w:pPr>
      <w:r w:rsidRPr="00621AD6">
        <w:rPr>
          <w:sz w:val="15"/>
        </w:rPr>
        <w:t xml:space="preserve">SPS-Config ::=                  </w:t>
      </w:r>
      <w:r w:rsidRPr="00621AD6">
        <w:rPr>
          <w:color w:val="993366"/>
          <w:sz w:val="15"/>
        </w:rPr>
        <w:t>SEQUENCE</w:t>
      </w:r>
      <w:r w:rsidRPr="00621AD6">
        <w:rPr>
          <w:sz w:val="15"/>
        </w:rPr>
        <w:t xml:space="preserve"> {</w:t>
      </w:r>
    </w:p>
    <w:p w14:paraId="6339DB94" w14:textId="77777777" w:rsidR="00C24F49" w:rsidRPr="00621AD6" w:rsidRDefault="00C24F49" w:rsidP="00C24F49">
      <w:pPr>
        <w:pStyle w:val="PL"/>
        <w:rPr>
          <w:sz w:val="15"/>
        </w:rPr>
      </w:pPr>
      <w:r w:rsidRPr="00621AD6">
        <w:rPr>
          <w:sz w:val="15"/>
        </w:rPr>
        <w:t xml:space="preserve">    periodicity                     </w:t>
      </w:r>
      <w:r w:rsidRPr="00621AD6">
        <w:rPr>
          <w:color w:val="993366"/>
          <w:sz w:val="15"/>
        </w:rPr>
        <w:t>ENUMERATED</w:t>
      </w:r>
      <w:r w:rsidRPr="00621AD6">
        <w:rPr>
          <w:sz w:val="15"/>
        </w:rPr>
        <w:t xml:space="preserve"> {ms10, ms20, ms32, ms40, ms64, ms80, ms128, ms160, ms320, ms640,</w:t>
      </w:r>
    </w:p>
    <w:p w14:paraId="3DA99E06" w14:textId="77777777" w:rsidR="00C24F49" w:rsidRPr="00621AD6" w:rsidRDefault="00C24F49" w:rsidP="00C24F49">
      <w:pPr>
        <w:pStyle w:val="PL"/>
        <w:rPr>
          <w:sz w:val="15"/>
        </w:rPr>
      </w:pPr>
      <w:r w:rsidRPr="00621AD6">
        <w:rPr>
          <w:sz w:val="15"/>
        </w:rPr>
        <w:t xml:space="preserve">                                                        spare6, spare5, spare4, spare3, spare2, spare1},</w:t>
      </w:r>
    </w:p>
    <w:p w14:paraId="2F201D2E" w14:textId="2C2B016B" w:rsidR="00C24F49" w:rsidRPr="00621AD6" w:rsidRDefault="00C24F49" w:rsidP="00C24F49">
      <w:pPr>
        <w:pStyle w:val="PL"/>
        <w:rPr>
          <w:rFonts w:eastAsiaTheme="minorEastAsia"/>
          <w:sz w:val="15"/>
          <w:lang w:eastAsia="zh-CN"/>
        </w:rPr>
      </w:pPr>
      <w:r w:rsidRPr="00621AD6">
        <w:rPr>
          <w:rFonts w:eastAsiaTheme="minorEastAsia"/>
          <w:sz w:val="15"/>
          <w:lang w:eastAsia="zh-CN"/>
        </w:rPr>
        <w:t>…</w:t>
      </w:r>
    </w:p>
    <w:p w14:paraId="69966797" w14:textId="77777777" w:rsidR="00A72393" w:rsidRPr="00621AD6" w:rsidRDefault="00A72393" w:rsidP="00A72393">
      <w:pPr>
        <w:pStyle w:val="PL"/>
        <w:rPr>
          <w:rFonts w:eastAsiaTheme="minorEastAsia"/>
          <w:sz w:val="15"/>
          <w:lang w:eastAsia="zh-CN"/>
        </w:rPr>
      </w:pPr>
      <w:r w:rsidRPr="00621AD6">
        <w:rPr>
          <w:sz w:val="15"/>
        </w:rPr>
        <w:t xml:space="preserve">periodicityExt-r16              </w:t>
      </w:r>
      <w:r w:rsidRPr="00621AD6">
        <w:rPr>
          <w:color w:val="993366"/>
          <w:sz w:val="15"/>
        </w:rPr>
        <w:t>INTEGER</w:t>
      </w:r>
      <w:r w:rsidRPr="00621AD6">
        <w:rPr>
          <w:sz w:val="15"/>
        </w:rPr>
        <w:t xml:space="preserve"> (1..5120)</w:t>
      </w:r>
    </w:p>
    <w:p w14:paraId="08E2384C" w14:textId="41C2B8C2" w:rsidR="00A72393" w:rsidRPr="00621AD6" w:rsidRDefault="00A72393" w:rsidP="00C24F49">
      <w:pPr>
        <w:pStyle w:val="PL"/>
        <w:rPr>
          <w:rFonts w:eastAsiaTheme="minorEastAsia"/>
          <w:sz w:val="15"/>
          <w:lang w:eastAsia="zh-CN"/>
        </w:rPr>
      </w:pPr>
      <w:r w:rsidRPr="00621AD6">
        <w:rPr>
          <w:rFonts w:eastAsiaTheme="minorEastAsia"/>
          <w:sz w:val="15"/>
          <w:lang w:eastAsia="zh-CN"/>
        </w:rPr>
        <w:t>…</w:t>
      </w:r>
    </w:p>
    <w:p w14:paraId="7E0C2EBF" w14:textId="77777777" w:rsidR="00C24F49" w:rsidRPr="00621AD6" w:rsidRDefault="00C24F49" w:rsidP="00C24F49">
      <w:pPr>
        <w:pStyle w:val="PL"/>
        <w:rPr>
          <w:sz w:val="15"/>
        </w:rPr>
      </w:pPr>
      <w:r w:rsidRPr="00621AD6">
        <w:rPr>
          <w:sz w:val="15"/>
        </w:rPr>
        <w:t>}</w:t>
      </w:r>
    </w:p>
    <w:p w14:paraId="346A48B4" w14:textId="77777777" w:rsidR="00C24F49" w:rsidRPr="00621AD6" w:rsidRDefault="00C24F49" w:rsidP="00C24F49">
      <w:pPr>
        <w:pStyle w:val="PL"/>
        <w:rPr>
          <w:sz w:val="15"/>
        </w:rPr>
      </w:pPr>
    </w:p>
    <w:p w14:paraId="6C73E9D8" w14:textId="77777777" w:rsidR="00C24F49" w:rsidRPr="00621AD6" w:rsidRDefault="00C24F49" w:rsidP="00C24F49">
      <w:pPr>
        <w:pStyle w:val="PL"/>
        <w:rPr>
          <w:color w:val="808080"/>
          <w:sz w:val="15"/>
        </w:rPr>
      </w:pPr>
      <w:r w:rsidRPr="00621AD6">
        <w:rPr>
          <w:color w:val="808080"/>
          <w:sz w:val="15"/>
        </w:rPr>
        <w:t>-- TAG-SPS-CONFIG-STOP</w:t>
      </w:r>
    </w:p>
    <w:p w14:paraId="35DEF61C" w14:textId="77777777" w:rsidR="00C24F49" w:rsidRPr="00621AD6" w:rsidRDefault="00C24F49" w:rsidP="00C24F49">
      <w:pPr>
        <w:pStyle w:val="PL"/>
        <w:rPr>
          <w:color w:val="808080"/>
          <w:sz w:val="15"/>
        </w:rPr>
      </w:pPr>
      <w:r w:rsidRPr="00621AD6">
        <w:rPr>
          <w:color w:val="808080"/>
          <w:sz w:val="15"/>
        </w:rPr>
        <w:t>-- ASN1STOP</w:t>
      </w:r>
    </w:p>
    <w:p w14:paraId="459466B7" w14:textId="77777777" w:rsidR="00C24F49" w:rsidRDefault="00C24F49" w:rsidP="00C24F49">
      <w:pPr>
        <w:pStyle w:val="TH"/>
        <w:rPr>
          <w:lang w:eastAsia="ja-JP"/>
        </w:rPr>
      </w:pPr>
      <w:r>
        <w:rPr>
          <w:i/>
        </w:rPr>
        <w:t>ConfiguredGrantConfig</w:t>
      </w:r>
      <w:r>
        <w:t xml:space="preserve"> information element</w:t>
      </w:r>
    </w:p>
    <w:p w14:paraId="69354C73" w14:textId="77777777" w:rsidR="00C24F49" w:rsidRPr="00621AD6" w:rsidRDefault="00C24F49" w:rsidP="00C24F49">
      <w:pPr>
        <w:pStyle w:val="PL"/>
        <w:rPr>
          <w:color w:val="808080"/>
          <w:sz w:val="15"/>
        </w:rPr>
      </w:pPr>
      <w:r w:rsidRPr="00621AD6">
        <w:rPr>
          <w:color w:val="808080"/>
          <w:sz w:val="15"/>
        </w:rPr>
        <w:t>-- ASN1START</w:t>
      </w:r>
    </w:p>
    <w:p w14:paraId="3CC2CD0A" w14:textId="77777777" w:rsidR="00C24F49" w:rsidRPr="00621AD6" w:rsidRDefault="00C24F49" w:rsidP="00C24F49">
      <w:pPr>
        <w:pStyle w:val="PL"/>
        <w:rPr>
          <w:color w:val="808080"/>
          <w:sz w:val="15"/>
        </w:rPr>
      </w:pPr>
      <w:r w:rsidRPr="00621AD6">
        <w:rPr>
          <w:color w:val="808080"/>
          <w:sz w:val="15"/>
        </w:rPr>
        <w:t>-- TAG-CONFIGUREDGRANTCONFIG-START</w:t>
      </w:r>
    </w:p>
    <w:p w14:paraId="1840DCBD" w14:textId="77777777" w:rsidR="00C24F49" w:rsidRPr="00621AD6" w:rsidRDefault="00C24F49" w:rsidP="00C24F49">
      <w:pPr>
        <w:pStyle w:val="PL"/>
        <w:rPr>
          <w:sz w:val="15"/>
        </w:rPr>
      </w:pPr>
    </w:p>
    <w:p w14:paraId="0B610BEA" w14:textId="77777777" w:rsidR="00C24F49" w:rsidRPr="00621AD6" w:rsidRDefault="00C24F49" w:rsidP="00C24F49">
      <w:pPr>
        <w:pStyle w:val="PL"/>
        <w:rPr>
          <w:sz w:val="15"/>
        </w:rPr>
      </w:pPr>
      <w:r w:rsidRPr="00621AD6">
        <w:rPr>
          <w:sz w:val="15"/>
        </w:rPr>
        <w:t xml:space="preserve">ConfiguredGrantConfig ::=           </w:t>
      </w:r>
      <w:r w:rsidRPr="00621AD6">
        <w:rPr>
          <w:color w:val="993366"/>
          <w:sz w:val="15"/>
        </w:rPr>
        <w:t>SEQUENCE</w:t>
      </w:r>
      <w:r w:rsidRPr="00621AD6">
        <w:rPr>
          <w:sz w:val="15"/>
        </w:rPr>
        <w:t xml:space="preserve"> {</w:t>
      </w:r>
    </w:p>
    <w:p w14:paraId="2512CDE7" w14:textId="77777777" w:rsidR="00C24F49" w:rsidRPr="00621AD6" w:rsidRDefault="00C24F49" w:rsidP="00C24F49">
      <w:pPr>
        <w:pStyle w:val="PL"/>
        <w:rPr>
          <w:rFonts w:eastAsiaTheme="minorEastAsia"/>
          <w:sz w:val="15"/>
          <w:lang w:eastAsia="zh-CN"/>
        </w:rPr>
      </w:pPr>
      <w:r w:rsidRPr="00621AD6">
        <w:rPr>
          <w:rFonts w:eastAsiaTheme="minorEastAsia"/>
          <w:sz w:val="15"/>
          <w:lang w:eastAsia="zh-CN"/>
        </w:rPr>
        <w:t>…</w:t>
      </w:r>
    </w:p>
    <w:p w14:paraId="5D71CBBE" w14:textId="77777777" w:rsidR="00C24F49" w:rsidRPr="00621AD6" w:rsidRDefault="00C24F49" w:rsidP="00C24F49">
      <w:pPr>
        <w:pStyle w:val="PL"/>
        <w:rPr>
          <w:sz w:val="15"/>
        </w:rPr>
      </w:pPr>
      <w:r w:rsidRPr="00621AD6">
        <w:rPr>
          <w:sz w:val="15"/>
        </w:rPr>
        <w:t xml:space="preserve">    periodicity                         </w:t>
      </w:r>
      <w:r w:rsidRPr="00621AD6">
        <w:rPr>
          <w:color w:val="993366"/>
          <w:sz w:val="15"/>
        </w:rPr>
        <w:t>ENUMERATED</w:t>
      </w:r>
      <w:r w:rsidRPr="00621AD6">
        <w:rPr>
          <w:sz w:val="15"/>
        </w:rPr>
        <w:t xml:space="preserve"> {</w:t>
      </w:r>
    </w:p>
    <w:p w14:paraId="71A21408" w14:textId="77777777" w:rsidR="00C24F49" w:rsidRPr="00621AD6" w:rsidRDefault="00C24F49" w:rsidP="00C24F49">
      <w:pPr>
        <w:pStyle w:val="PL"/>
        <w:rPr>
          <w:sz w:val="15"/>
        </w:rPr>
      </w:pPr>
      <w:r w:rsidRPr="00621AD6">
        <w:rPr>
          <w:sz w:val="15"/>
        </w:rPr>
        <w:t xml:space="preserve">                                                sym2, sym7, sym1x14, sym2x14, sym4x14, sym5x14, sym8x14, sym10x14, sym16x14, sym20x14,</w:t>
      </w:r>
    </w:p>
    <w:p w14:paraId="71E77934" w14:textId="77777777" w:rsidR="00C24F49" w:rsidRPr="00621AD6" w:rsidRDefault="00C24F49" w:rsidP="00C24F49">
      <w:pPr>
        <w:pStyle w:val="PL"/>
        <w:rPr>
          <w:sz w:val="15"/>
        </w:rPr>
      </w:pPr>
      <w:r w:rsidRPr="00621AD6">
        <w:rPr>
          <w:sz w:val="15"/>
        </w:rPr>
        <w:t xml:space="preserve">                                                sym32x14, sym40x14, sym64x14, sym80x14, sym128x14, sym160x14, sym256x14, sym320x14, sym512x14,</w:t>
      </w:r>
    </w:p>
    <w:p w14:paraId="5821BB4C" w14:textId="77777777" w:rsidR="00C24F49" w:rsidRPr="00621AD6" w:rsidRDefault="00C24F49" w:rsidP="00C24F49">
      <w:pPr>
        <w:pStyle w:val="PL"/>
        <w:rPr>
          <w:sz w:val="15"/>
        </w:rPr>
      </w:pPr>
      <w:r w:rsidRPr="00621AD6">
        <w:rPr>
          <w:sz w:val="15"/>
        </w:rPr>
        <w:t xml:space="preserve">                                                sym640x14, sym1024x14, sym1280x14, sym2560x14, sym5120x14,</w:t>
      </w:r>
    </w:p>
    <w:p w14:paraId="211B32BF" w14:textId="77777777" w:rsidR="00C24F49" w:rsidRPr="00621AD6" w:rsidRDefault="00C24F49" w:rsidP="00C24F49">
      <w:pPr>
        <w:pStyle w:val="PL"/>
        <w:rPr>
          <w:sz w:val="15"/>
        </w:rPr>
      </w:pPr>
      <w:r w:rsidRPr="00621AD6">
        <w:rPr>
          <w:sz w:val="15"/>
        </w:rPr>
        <w:t xml:space="preserve">                                                sym6, sym1x12, sym2x12, sym4x12, sym5x12, sym8x12, sym10x12, sym16x12, sym20x12, sym32x12,</w:t>
      </w:r>
    </w:p>
    <w:p w14:paraId="2B767E96" w14:textId="77777777" w:rsidR="00C24F49" w:rsidRPr="00621AD6" w:rsidRDefault="00C24F49" w:rsidP="00C24F49">
      <w:pPr>
        <w:pStyle w:val="PL"/>
        <w:rPr>
          <w:sz w:val="15"/>
        </w:rPr>
      </w:pPr>
      <w:r w:rsidRPr="00621AD6">
        <w:rPr>
          <w:sz w:val="15"/>
        </w:rPr>
        <w:t xml:space="preserve">                                                sym40x12, sym64x12, sym80x12, sym128x12, sym160x12, sym256x12, sym320x12, sym512x12, sym640x12,</w:t>
      </w:r>
    </w:p>
    <w:p w14:paraId="7BE318FB" w14:textId="77777777" w:rsidR="00C24F49" w:rsidRPr="00621AD6" w:rsidRDefault="00C24F49" w:rsidP="00C24F49">
      <w:pPr>
        <w:pStyle w:val="PL"/>
        <w:rPr>
          <w:sz w:val="15"/>
        </w:rPr>
      </w:pPr>
      <w:r w:rsidRPr="00621AD6">
        <w:rPr>
          <w:sz w:val="15"/>
        </w:rPr>
        <w:t xml:space="preserve">                                                sym1280x12, sym2560x12</w:t>
      </w:r>
    </w:p>
    <w:p w14:paraId="524242E1" w14:textId="77777777" w:rsidR="00C24F49" w:rsidRPr="00621AD6" w:rsidRDefault="00C24F49" w:rsidP="00C24F49">
      <w:pPr>
        <w:pStyle w:val="PL"/>
        <w:ind w:firstLine="390"/>
        <w:rPr>
          <w:sz w:val="15"/>
        </w:rPr>
      </w:pPr>
      <w:r w:rsidRPr="00621AD6">
        <w:rPr>
          <w:sz w:val="15"/>
        </w:rPr>
        <w:t>},</w:t>
      </w:r>
    </w:p>
    <w:p w14:paraId="530C8894" w14:textId="2E6F87E7" w:rsidR="00C24F49" w:rsidRPr="00621AD6" w:rsidRDefault="00C24F49" w:rsidP="00C24F49">
      <w:pPr>
        <w:pStyle w:val="PL"/>
        <w:rPr>
          <w:rFonts w:eastAsiaTheme="minorEastAsia"/>
          <w:sz w:val="15"/>
          <w:lang w:eastAsia="zh-CN"/>
        </w:rPr>
      </w:pPr>
      <w:r w:rsidRPr="00621AD6">
        <w:rPr>
          <w:rFonts w:eastAsiaTheme="minorEastAsia"/>
          <w:sz w:val="15"/>
          <w:lang w:eastAsia="zh-CN"/>
        </w:rPr>
        <w:t>…</w:t>
      </w:r>
    </w:p>
    <w:p w14:paraId="091DC2E1" w14:textId="77777777" w:rsidR="00A72393" w:rsidRPr="00621AD6" w:rsidRDefault="00A72393" w:rsidP="00A72393">
      <w:pPr>
        <w:pStyle w:val="PL"/>
        <w:rPr>
          <w:rFonts w:eastAsiaTheme="minorEastAsia"/>
          <w:sz w:val="15"/>
          <w:lang w:eastAsia="zh-CN"/>
        </w:rPr>
      </w:pPr>
      <w:r w:rsidRPr="00621AD6">
        <w:rPr>
          <w:sz w:val="15"/>
        </w:rPr>
        <w:t xml:space="preserve">periodicityExt-r16                      </w:t>
      </w:r>
      <w:r w:rsidRPr="00621AD6">
        <w:rPr>
          <w:color w:val="993366"/>
          <w:sz w:val="15"/>
        </w:rPr>
        <w:t>INTEGER</w:t>
      </w:r>
      <w:r w:rsidRPr="00621AD6">
        <w:rPr>
          <w:sz w:val="15"/>
        </w:rPr>
        <w:t xml:space="preserve"> (1..5120)</w:t>
      </w:r>
    </w:p>
    <w:p w14:paraId="07BD6D7B" w14:textId="043E412E" w:rsidR="00A72393" w:rsidRPr="00621AD6" w:rsidRDefault="00A72393" w:rsidP="00C24F49">
      <w:pPr>
        <w:pStyle w:val="PL"/>
        <w:rPr>
          <w:rFonts w:eastAsiaTheme="minorEastAsia"/>
          <w:sz w:val="15"/>
          <w:lang w:eastAsia="zh-CN"/>
        </w:rPr>
      </w:pPr>
      <w:r w:rsidRPr="00621AD6">
        <w:rPr>
          <w:rFonts w:eastAsiaTheme="minorEastAsia"/>
          <w:sz w:val="15"/>
          <w:lang w:eastAsia="zh-CN"/>
        </w:rPr>
        <w:t>…</w:t>
      </w:r>
    </w:p>
    <w:p w14:paraId="22E0839D" w14:textId="77777777" w:rsidR="00C24F49" w:rsidRPr="00621AD6" w:rsidRDefault="00C24F49" w:rsidP="00C24F49">
      <w:pPr>
        <w:pStyle w:val="PL"/>
        <w:rPr>
          <w:sz w:val="15"/>
        </w:rPr>
      </w:pPr>
      <w:r w:rsidRPr="00621AD6">
        <w:rPr>
          <w:sz w:val="15"/>
        </w:rPr>
        <w:t>}</w:t>
      </w:r>
    </w:p>
    <w:p w14:paraId="1A25DC74" w14:textId="77777777" w:rsidR="00C24F49" w:rsidRPr="00621AD6" w:rsidRDefault="00C24F49" w:rsidP="00C24F49">
      <w:pPr>
        <w:pStyle w:val="PL"/>
        <w:rPr>
          <w:color w:val="808080"/>
          <w:sz w:val="15"/>
        </w:rPr>
      </w:pPr>
      <w:r w:rsidRPr="00621AD6">
        <w:rPr>
          <w:color w:val="808080"/>
          <w:sz w:val="15"/>
        </w:rPr>
        <w:t>-- TAG-CONFIGUREDGRANTCONFIG-STOP</w:t>
      </w:r>
    </w:p>
    <w:p w14:paraId="39870D61" w14:textId="77777777" w:rsidR="00C24F49" w:rsidRPr="00621AD6" w:rsidRDefault="00C24F49" w:rsidP="00C24F49">
      <w:pPr>
        <w:pStyle w:val="PL"/>
        <w:rPr>
          <w:color w:val="808080"/>
          <w:sz w:val="15"/>
        </w:rPr>
      </w:pPr>
      <w:r w:rsidRPr="00621AD6">
        <w:rPr>
          <w:color w:val="808080"/>
          <w:sz w:val="15"/>
        </w:rPr>
        <w:t>-- ASN1STOP</w:t>
      </w:r>
    </w:p>
    <w:p w14:paraId="0D1927C5" w14:textId="48C2586E" w:rsidR="00C24F49" w:rsidRDefault="00C24F49" w:rsidP="00C24F49">
      <w:pPr>
        <w:pStyle w:val="a7"/>
        <w:rPr>
          <w:b/>
          <w:i/>
        </w:rPr>
      </w:pPr>
      <w:bookmarkStart w:id="12" w:name="_Ref54383808"/>
      <w:bookmarkEnd w:id="10"/>
      <w:r w:rsidRPr="001C2E38">
        <w:rPr>
          <w:rFonts w:eastAsia="宋体"/>
          <w:b/>
          <w:i/>
        </w:rPr>
        <w:t>Proposal</w:t>
      </w:r>
      <w:r w:rsidRPr="001C2E38">
        <w:rPr>
          <w:b/>
          <w:i/>
        </w:rPr>
        <w:t xml:space="preserve"> </w:t>
      </w:r>
      <w:r>
        <w:rPr>
          <w:b/>
          <w:i/>
          <w:noProof/>
        </w:rPr>
        <w:t>1</w:t>
      </w:r>
      <w:r w:rsidRPr="004D1DCA">
        <w:rPr>
          <w:b/>
          <w:i/>
        </w:rPr>
        <w:t>:</w:t>
      </w:r>
      <w:r w:rsidR="007621B9">
        <w:rPr>
          <w:b/>
          <w:i/>
        </w:rPr>
        <w:t xml:space="preserve"> </w:t>
      </w:r>
      <w:bookmarkEnd w:id="12"/>
      <w:r w:rsidR="007621B9">
        <w:rPr>
          <w:b/>
          <w:i/>
        </w:rPr>
        <w:t>S</w:t>
      </w:r>
      <w:r>
        <w:rPr>
          <w:b/>
          <w:i/>
        </w:rPr>
        <w:t xml:space="preserve">tudy </w:t>
      </w:r>
      <w:r w:rsidR="004F7173">
        <w:rPr>
          <w:b/>
          <w:i/>
        </w:rPr>
        <w:t xml:space="preserve">enhancement </w:t>
      </w:r>
      <w:r w:rsidR="00CC173B">
        <w:rPr>
          <w:b/>
          <w:i/>
        </w:rPr>
        <w:t>for</w:t>
      </w:r>
      <w:r w:rsidR="004F7173">
        <w:rPr>
          <w:b/>
          <w:i/>
        </w:rPr>
        <w:t xml:space="preserve"> </w:t>
      </w:r>
      <w:r w:rsidRPr="001D690E">
        <w:rPr>
          <w:b/>
          <w:i/>
        </w:rPr>
        <w:t>SPS and configure grant transmission</w:t>
      </w:r>
      <w:r w:rsidR="004F7173" w:rsidRPr="004F7173">
        <w:rPr>
          <w:b/>
          <w:i/>
        </w:rPr>
        <w:t xml:space="preserve"> </w:t>
      </w:r>
      <w:r w:rsidR="004F7173">
        <w:rPr>
          <w:b/>
          <w:i/>
        </w:rPr>
        <w:t>to accommodate XR traffic</w:t>
      </w:r>
      <w:r w:rsidRPr="001D690E">
        <w:rPr>
          <w:b/>
          <w:i/>
        </w:rPr>
        <w:t>.</w:t>
      </w:r>
    </w:p>
    <w:p w14:paraId="2032326C" w14:textId="39F27766" w:rsidR="003671F4" w:rsidRDefault="009B6DD2" w:rsidP="0035642C">
      <w:pPr>
        <w:pStyle w:val="a7"/>
        <w:jc w:val="both"/>
      </w:pPr>
      <w:r w:rsidRPr="008F57CF">
        <w:t>In NR Rel-15 and Rel-16, h</w:t>
      </w:r>
      <w:r w:rsidR="00C24F49" w:rsidRPr="008F57CF">
        <w:t>igh data rate transmission was not taken into account</w:t>
      </w:r>
      <w:r w:rsidR="003F1AD9" w:rsidRPr="008F57CF">
        <w:t xml:space="preserve"> for URLLC evaluation</w:t>
      </w:r>
      <w:r w:rsidRPr="008F57CF">
        <w:t>. Therefore,</w:t>
      </w:r>
      <w:r w:rsidR="00C24F49" w:rsidRPr="008F57CF">
        <w:t xml:space="preserve"> it is </w:t>
      </w:r>
      <w:r w:rsidR="00FA710B" w:rsidRPr="008F57CF">
        <w:t>uncertain whether</w:t>
      </w:r>
      <w:r w:rsidR="00C24F49" w:rsidRPr="008F57CF">
        <w:t xml:space="preserve"> NR can well support XR traffic</w:t>
      </w:r>
      <w:r w:rsidR="00FA710B" w:rsidRPr="008F57CF">
        <w:t xml:space="preserve"> or not</w:t>
      </w:r>
      <w:r w:rsidR="00C24F49" w:rsidRPr="008F57CF">
        <w:t xml:space="preserve">. </w:t>
      </w:r>
      <w:r w:rsidR="00BD7C79" w:rsidRPr="008F57CF">
        <w:t>To support low latency and tight HARQ processing time requirement of XR traffic, CSI measurement should be as accurate</w:t>
      </w:r>
      <w:r w:rsidR="003671F4" w:rsidRPr="008F57CF">
        <w:t xml:space="preserve"> </w:t>
      </w:r>
      <w:r w:rsidR="00BD7C79" w:rsidRPr="008F57CF">
        <w:t xml:space="preserve">as possible, and CSI reporting should be </w:t>
      </w:r>
      <w:r w:rsidR="00CD12C7">
        <w:t xml:space="preserve">done </w:t>
      </w:r>
      <w:r w:rsidR="00BD7C79" w:rsidRPr="008F57CF">
        <w:t>in time</w:t>
      </w:r>
      <w:r w:rsidR="00CD12C7">
        <w:t xml:space="preserve"> or even in advance</w:t>
      </w:r>
      <w:r w:rsidR="00BD7C79" w:rsidRPr="008F57CF">
        <w:t>, especially for retransmission.</w:t>
      </w:r>
      <w:r w:rsidR="004352B4">
        <w:rPr>
          <w:rFonts w:eastAsiaTheme="minorEastAsia" w:hint="eastAsia"/>
          <w:lang w:eastAsia="zh-CN"/>
        </w:rPr>
        <w:t xml:space="preserve"> </w:t>
      </w:r>
      <w:r w:rsidR="00CD12C7">
        <w:t>Considering</w:t>
      </w:r>
      <w:r w:rsidR="003671F4" w:rsidRPr="008F57CF">
        <w:t xml:space="preserve"> the relationship between UL and DL transmission</w:t>
      </w:r>
      <w:r w:rsidR="00CD12C7">
        <w:t xml:space="preserve"> </w:t>
      </w:r>
      <w:r w:rsidR="001124E0">
        <w:t>could</w:t>
      </w:r>
      <w:r w:rsidR="00CD12C7">
        <w:t xml:space="preserve"> exist</w:t>
      </w:r>
      <w:r w:rsidR="003671F4" w:rsidRPr="008F57CF">
        <w:t xml:space="preserve">, e.g. UL pose traffic providing </w:t>
      </w:r>
      <w:r w:rsidR="00CD12C7">
        <w:t xml:space="preserve">the </w:t>
      </w:r>
      <w:r w:rsidR="003671F4" w:rsidRPr="008F57CF">
        <w:t xml:space="preserve">pose </w:t>
      </w:r>
      <w:r w:rsidR="000A23BF">
        <w:t>update</w:t>
      </w:r>
      <w:r w:rsidR="003671F4" w:rsidRPr="008F57CF">
        <w:t xml:space="preserve"> </w:t>
      </w:r>
      <w:r w:rsidR="00CD12C7">
        <w:t xml:space="preserve">information </w:t>
      </w:r>
      <w:r w:rsidR="003671F4" w:rsidRPr="008F57CF">
        <w:t>may trigger the corresponding DL video traffic</w:t>
      </w:r>
      <w:r w:rsidR="001124E0">
        <w:t>,</w:t>
      </w:r>
      <w:r w:rsidR="003671F4" w:rsidRPr="008F57CF">
        <w:t xml:space="preserve"> </w:t>
      </w:r>
      <w:r w:rsidR="001124E0">
        <w:t>s</w:t>
      </w:r>
      <w:r w:rsidR="00B13A04" w:rsidRPr="008F57CF">
        <w:t xml:space="preserve">ome </w:t>
      </w:r>
      <w:r w:rsidR="00414237" w:rsidRPr="008F57CF">
        <w:t xml:space="preserve">early </w:t>
      </w:r>
      <w:r w:rsidR="00B13A04" w:rsidRPr="008F57CF">
        <w:t>preparation</w:t>
      </w:r>
      <w:r w:rsidR="007A1B3D" w:rsidRPr="008F57CF">
        <w:t xml:space="preserve"> (e.g. CSI reporting</w:t>
      </w:r>
      <w:r w:rsidR="00F73DE5" w:rsidRPr="008F57CF">
        <w:t>, beam management</w:t>
      </w:r>
      <w:r w:rsidR="007A1B3D" w:rsidRPr="008F57CF">
        <w:t>)</w:t>
      </w:r>
      <w:r w:rsidR="00B13A04" w:rsidRPr="008F57CF">
        <w:t xml:space="preserve"> </w:t>
      </w:r>
      <w:r w:rsidR="00414237" w:rsidRPr="008F57CF">
        <w:t xml:space="preserve">according to the UL transmission </w:t>
      </w:r>
      <w:r w:rsidR="00CD12C7">
        <w:t xml:space="preserve">can be </w:t>
      </w:r>
      <w:r w:rsidR="001124E0">
        <w:t>triggered</w:t>
      </w:r>
      <w:r w:rsidR="00CD12C7">
        <w:t xml:space="preserve"> </w:t>
      </w:r>
      <w:r w:rsidR="001124E0">
        <w:t>to</w:t>
      </w:r>
      <w:r w:rsidR="00414237" w:rsidRPr="008F57CF">
        <w:t xml:space="preserve"> </w:t>
      </w:r>
      <w:r w:rsidR="00CD12C7">
        <w:t xml:space="preserve">deal with </w:t>
      </w:r>
      <w:r w:rsidR="001124E0">
        <w:t xml:space="preserve">some </w:t>
      </w:r>
      <w:r w:rsidR="00414237" w:rsidRPr="008F57CF">
        <w:t>upcoming DL traffic burst</w:t>
      </w:r>
      <w:r w:rsidR="00A95177" w:rsidRPr="008F57CF">
        <w:t>.</w:t>
      </w:r>
      <w:r w:rsidR="00E9488D">
        <w:t xml:space="preserve"> Besides, UE assistance</w:t>
      </w:r>
      <w:r w:rsidR="00995428">
        <w:t>/preference</w:t>
      </w:r>
      <w:r w:rsidR="00E9488D">
        <w:t xml:space="preserve"> information is another </w:t>
      </w:r>
      <w:r w:rsidR="00C63D6A">
        <w:t xml:space="preserve">beneficial </w:t>
      </w:r>
      <w:r w:rsidR="00E9488D">
        <w:t>method to assist network to do some adjustment or configuration update for DL transmission and/or UL scheduling.</w:t>
      </w:r>
      <w:r w:rsidR="001124E0">
        <w:t xml:space="preserve"> </w:t>
      </w:r>
    </w:p>
    <w:p w14:paraId="2D5A6028" w14:textId="62FB3923" w:rsidR="00E9488D" w:rsidRPr="00E9488D" w:rsidRDefault="00793E96" w:rsidP="0035642C">
      <w:pPr>
        <w:jc w:val="both"/>
        <w:rPr>
          <w:rFonts w:eastAsiaTheme="minorEastAsia"/>
          <w:lang w:val="en-GB"/>
        </w:rPr>
      </w:pPr>
      <w:r>
        <w:rPr>
          <w:rFonts w:eastAsiaTheme="minorEastAsia"/>
          <w:lang w:val="en-GB"/>
        </w:rPr>
        <w:t xml:space="preserve">As </w:t>
      </w:r>
      <w:r w:rsidR="00351568">
        <w:rPr>
          <w:rFonts w:eastAsiaTheme="minorEastAsia"/>
          <w:lang w:val="en-GB"/>
        </w:rPr>
        <w:t>analysed</w:t>
      </w:r>
      <w:r w:rsidR="00C63D6A">
        <w:rPr>
          <w:rFonts w:eastAsiaTheme="minorEastAsia"/>
          <w:lang w:val="en-GB"/>
        </w:rPr>
        <w:t xml:space="preserve"> </w:t>
      </w:r>
      <w:r>
        <w:rPr>
          <w:rFonts w:eastAsiaTheme="minorEastAsia"/>
          <w:lang w:val="en-GB"/>
        </w:rPr>
        <w:t xml:space="preserve">above for multiple flows/streams, </w:t>
      </w:r>
      <w:r w:rsidR="001C6DD0">
        <w:rPr>
          <w:rFonts w:eastAsiaTheme="minorEastAsia"/>
          <w:lang w:val="en-GB"/>
        </w:rPr>
        <w:t>we can further consider the adaptation</w:t>
      </w:r>
      <w:r>
        <w:rPr>
          <w:rFonts w:eastAsiaTheme="minorEastAsia"/>
          <w:lang w:val="en-GB"/>
        </w:rPr>
        <w:t xml:space="preserve"> for </w:t>
      </w:r>
      <w:r w:rsidR="00DC7B91">
        <w:rPr>
          <w:rFonts w:eastAsiaTheme="minorEastAsia"/>
          <w:lang w:val="en-GB"/>
        </w:rPr>
        <w:t xml:space="preserve">the transmissions of </w:t>
      </w:r>
      <w:r>
        <w:rPr>
          <w:rFonts w:eastAsiaTheme="minorEastAsia"/>
          <w:lang w:val="en-GB"/>
        </w:rPr>
        <w:t xml:space="preserve">multiple flows/streams </w:t>
      </w:r>
      <w:r w:rsidR="00146DE0">
        <w:rPr>
          <w:rFonts w:eastAsiaTheme="minorEastAsia"/>
          <w:lang w:val="en-GB"/>
        </w:rPr>
        <w:t>based on different QoS requirement</w:t>
      </w:r>
      <w:r w:rsidR="00EE7E6F">
        <w:rPr>
          <w:rFonts w:eastAsiaTheme="minorEastAsia" w:hint="eastAsia"/>
          <w:lang w:val="en-GB" w:eastAsia="zh-CN"/>
        </w:rPr>
        <w:t>s</w:t>
      </w:r>
      <w:r w:rsidR="00146DE0">
        <w:rPr>
          <w:rFonts w:eastAsiaTheme="minorEastAsia"/>
          <w:lang w:val="en-GB"/>
        </w:rPr>
        <w:t>, frame/layer types</w:t>
      </w:r>
      <w:r w:rsidR="00DC7B91">
        <w:rPr>
          <w:rFonts w:eastAsiaTheme="minorEastAsia"/>
          <w:lang w:val="en-GB"/>
        </w:rPr>
        <w:t xml:space="preserve">. Compared to the application level adaptive transmission, it can be more efficient and improve resource utilization thus enhancing the </w:t>
      </w:r>
      <w:r>
        <w:rPr>
          <w:rFonts w:eastAsiaTheme="minorEastAsia"/>
          <w:lang w:val="en-GB"/>
        </w:rPr>
        <w:t>capacity.</w:t>
      </w:r>
    </w:p>
    <w:p w14:paraId="321AE386" w14:textId="3CD6105F" w:rsidR="00C24F49" w:rsidRPr="00C224B2" w:rsidRDefault="00C24F49" w:rsidP="00C24F49">
      <w:pPr>
        <w:pStyle w:val="a7"/>
        <w:rPr>
          <w:rFonts w:eastAsia="宋体"/>
          <w:b/>
          <w:i/>
        </w:rPr>
      </w:pPr>
      <w:r w:rsidRPr="00C224B2">
        <w:rPr>
          <w:rFonts w:eastAsia="宋体"/>
          <w:b/>
          <w:i/>
        </w:rPr>
        <w:t xml:space="preserve">Proposal 2: </w:t>
      </w:r>
      <w:r w:rsidR="007621B9" w:rsidRPr="00C224B2">
        <w:rPr>
          <w:rFonts w:eastAsia="宋体"/>
          <w:b/>
          <w:i/>
        </w:rPr>
        <w:t>S</w:t>
      </w:r>
      <w:r w:rsidRPr="00C224B2">
        <w:rPr>
          <w:rFonts w:eastAsia="宋体"/>
          <w:b/>
          <w:i/>
        </w:rPr>
        <w:t xml:space="preserve">tudy </w:t>
      </w:r>
      <w:r w:rsidR="004352B4" w:rsidRPr="00C224B2">
        <w:rPr>
          <w:rFonts w:eastAsia="宋体"/>
          <w:b/>
          <w:i/>
        </w:rPr>
        <w:t xml:space="preserve">the following potential </w:t>
      </w:r>
      <w:r w:rsidR="0035642C">
        <w:rPr>
          <w:rFonts w:eastAsia="宋体"/>
          <w:b/>
          <w:i/>
        </w:rPr>
        <w:t>aspects</w:t>
      </w:r>
      <w:r w:rsidR="004352B4" w:rsidRPr="00C224B2">
        <w:rPr>
          <w:rFonts w:eastAsia="宋体"/>
          <w:b/>
          <w:i/>
        </w:rPr>
        <w:t xml:space="preserve"> for capacity enhancement</w:t>
      </w:r>
      <w:r w:rsidR="003F1F93">
        <w:rPr>
          <w:rFonts w:eastAsia="宋体"/>
          <w:b/>
          <w:i/>
        </w:rPr>
        <w:t xml:space="preserve"> for XR</w:t>
      </w:r>
      <w:r w:rsidR="004352B4" w:rsidRPr="00C224B2">
        <w:rPr>
          <w:rFonts w:eastAsia="宋体"/>
          <w:b/>
          <w:i/>
        </w:rPr>
        <w:t>:</w:t>
      </w:r>
    </w:p>
    <w:p w14:paraId="48F39FC9" w14:textId="5ACBD27F" w:rsidR="00E6395B" w:rsidRPr="007D23E6" w:rsidRDefault="004352B4" w:rsidP="00C224B2">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t>CSI measurement/reporting</w:t>
      </w:r>
      <w:r w:rsidR="003F1F93" w:rsidRPr="007D23E6">
        <w:rPr>
          <w:rFonts w:ascii="Times New Roman" w:eastAsiaTheme="minorEastAsia" w:hAnsi="Times New Roman"/>
          <w:b/>
          <w:bCs/>
          <w:i/>
          <w:color w:val="000000"/>
          <w:sz w:val="20"/>
        </w:rPr>
        <w:t xml:space="preserve"> enhancement for both initial transmission and retransmission</w:t>
      </w:r>
    </w:p>
    <w:p w14:paraId="332BF269" w14:textId="27B41427" w:rsidR="00E6395B" w:rsidRPr="007D23E6" w:rsidRDefault="00E6395B">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t>UE assistance</w:t>
      </w:r>
      <w:r w:rsidR="00995428" w:rsidRPr="007D23E6">
        <w:rPr>
          <w:rFonts w:ascii="Times New Roman" w:eastAsiaTheme="minorEastAsia" w:hAnsi="Times New Roman"/>
          <w:b/>
          <w:bCs/>
          <w:i/>
          <w:color w:val="000000"/>
          <w:sz w:val="20"/>
        </w:rPr>
        <w:t>/preference</w:t>
      </w:r>
      <w:r w:rsidRPr="007D23E6">
        <w:rPr>
          <w:rFonts w:ascii="Times New Roman" w:eastAsiaTheme="minorEastAsia" w:hAnsi="Times New Roman"/>
          <w:b/>
          <w:bCs/>
          <w:i/>
          <w:color w:val="000000"/>
          <w:sz w:val="20"/>
        </w:rPr>
        <w:t xml:space="preserve"> information</w:t>
      </w:r>
      <w:r w:rsidR="00DD3DDA" w:rsidRPr="007D23E6">
        <w:rPr>
          <w:rFonts w:ascii="Times New Roman" w:eastAsiaTheme="minorEastAsia" w:hAnsi="Times New Roman"/>
          <w:b/>
          <w:bCs/>
          <w:i/>
          <w:color w:val="000000"/>
          <w:sz w:val="20"/>
        </w:rPr>
        <w:t xml:space="preserve">, e.g. </w:t>
      </w:r>
      <w:r w:rsidR="00516919" w:rsidRPr="007D23E6">
        <w:rPr>
          <w:rFonts w:ascii="Times New Roman" w:eastAsiaTheme="minorEastAsia" w:hAnsi="Times New Roman"/>
          <w:b/>
          <w:bCs/>
          <w:i/>
          <w:color w:val="000000"/>
          <w:sz w:val="20"/>
        </w:rPr>
        <w:t>a</w:t>
      </w:r>
      <w:r w:rsidR="00DD3DDA" w:rsidRPr="007D23E6">
        <w:rPr>
          <w:rFonts w:ascii="Times New Roman" w:eastAsiaTheme="minorEastAsia" w:hAnsi="Times New Roman"/>
          <w:b/>
          <w:bCs/>
          <w:i/>
          <w:color w:val="000000"/>
          <w:sz w:val="20"/>
        </w:rPr>
        <w:t>mount of data waiting to be trans</w:t>
      </w:r>
      <w:r w:rsidR="00516919" w:rsidRPr="007D23E6">
        <w:rPr>
          <w:rFonts w:ascii="Times New Roman" w:eastAsiaTheme="minorEastAsia" w:hAnsi="Times New Roman"/>
          <w:b/>
          <w:bCs/>
          <w:i/>
          <w:color w:val="000000"/>
          <w:sz w:val="20"/>
        </w:rPr>
        <w:t>mitted, PDB information, synchronization requirement</w:t>
      </w:r>
      <w:r w:rsidR="00C63D6A">
        <w:rPr>
          <w:rFonts w:ascii="Times New Roman" w:eastAsiaTheme="minorEastAsia" w:hAnsi="Times New Roman"/>
          <w:b/>
          <w:bCs/>
          <w:i/>
          <w:color w:val="000000"/>
          <w:sz w:val="20"/>
        </w:rPr>
        <w:t>,</w:t>
      </w:r>
      <w:r w:rsidR="00516919" w:rsidRPr="007D23E6">
        <w:rPr>
          <w:rFonts w:ascii="Times New Roman" w:eastAsiaTheme="minorEastAsia" w:hAnsi="Times New Roman"/>
          <w:b/>
          <w:bCs/>
          <w:i/>
          <w:color w:val="000000"/>
          <w:sz w:val="20"/>
        </w:rPr>
        <w:t xml:space="preserve"> etc.</w:t>
      </w:r>
    </w:p>
    <w:p w14:paraId="1D9517FA" w14:textId="05DEC94B" w:rsidR="004352B4" w:rsidRPr="007D23E6" w:rsidRDefault="00840297" w:rsidP="00C224B2">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t>Adaptive transmission for m</w:t>
      </w:r>
      <w:r w:rsidR="00E6395B" w:rsidRPr="007D23E6">
        <w:rPr>
          <w:rFonts w:ascii="Times New Roman" w:eastAsiaTheme="minorEastAsia" w:hAnsi="Times New Roman"/>
          <w:b/>
          <w:bCs/>
          <w:i/>
          <w:color w:val="000000"/>
          <w:sz w:val="20"/>
        </w:rPr>
        <w:t>ultiple flows/streams</w:t>
      </w:r>
    </w:p>
    <w:p w14:paraId="285D6DD8" w14:textId="7420A157" w:rsidR="004D1DCA" w:rsidRPr="001B1FC5" w:rsidRDefault="004D1DCA" w:rsidP="004D1DC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1B1FC5">
        <w:rPr>
          <w:rFonts w:ascii="Arial" w:eastAsia="宋体" w:hAnsi="Arial"/>
          <w:sz w:val="36"/>
          <w:szCs w:val="20"/>
          <w:lang w:eastAsia="zh-CN"/>
        </w:rPr>
        <w:t>Potential enhanc</w:t>
      </w:r>
      <w:r w:rsidR="000F7E02" w:rsidRPr="001B1FC5">
        <w:rPr>
          <w:rFonts w:ascii="Arial" w:eastAsia="宋体" w:hAnsi="Arial"/>
          <w:sz w:val="36"/>
          <w:szCs w:val="20"/>
          <w:lang w:eastAsia="zh-CN"/>
        </w:rPr>
        <w:t>e</w:t>
      </w:r>
      <w:r w:rsidRPr="001B1FC5">
        <w:rPr>
          <w:rFonts w:ascii="Arial" w:eastAsia="宋体" w:hAnsi="Arial"/>
          <w:sz w:val="36"/>
          <w:szCs w:val="20"/>
          <w:lang w:eastAsia="zh-CN"/>
        </w:rPr>
        <w:t>ment on power consumption</w:t>
      </w:r>
      <w:r w:rsidR="00527975" w:rsidRPr="001B1FC5">
        <w:rPr>
          <w:rFonts w:ascii="Arial" w:eastAsia="宋体" w:hAnsi="Arial"/>
          <w:sz w:val="36"/>
          <w:szCs w:val="20"/>
          <w:lang w:eastAsia="zh-CN"/>
        </w:rPr>
        <w:t xml:space="preserve"> reduction</w:t>
      </w:r>
    </w:p>
    <w:p w14:paraId="08B75361" w14:textId="61F2BA63" w:rsidR="00EA7604" w:rsidRDefault="00EA7604" w:rsidP="00EA7604">
      <w:pPr>
        <w:pStyle w:val="a7"/>
        <w:jc w:val="both"/>
      </w:pPr>
      <w:bookmarkStart w:id="13" w:name="_Hlk61358618"/>
      <w:r>
        <w:t xml:space="preserve">Based on the analysis </w:t>
      </w:r>
      <w:r w:rsidR="00103010">
        <w:t>in section 2</w:t>
      </w:r>
      <w:r>
        <w:t xml:space="preserve">, the enhancement </w:t>
      </w:r>
      <w:r w:rsidR="00C63D6A">
        <w:t xml:space="preserve">of </w:t>
      </w:r>
      <w:r>
        <w:t xml:space="preserve">power consumption is essential. Before discussing the potential enhancement scheme, we need to review the specific characteristics of XR traffic as follow. And all of these characteristics will </w:t>
      </w:r>
      <w:r w:rsidR="00AD0209">
        <w:t>impact to</w:t>
      </w:r>
      <w:r>
        <w:t xml:space="preserve"> the XR capacity.</w:t>
      </w:r>
    </w:p>
    <w:p w14:paraId="7C06582C" w14:textId="77777777" w:rsidR="00EA7604" w:rsidRPr="00EB45EE"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lastRenderedPageBreak/>
        <w:t>High data rates</w:t>
      </w:r>
    </w:p>
    <w:p w14:paraId="1A718912" w14:textId="06CFBE6F"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Pr>
          <w:rFonts w:ascii="Times New Roman" w:eastAsiaTheme="minorEastAsia" w:hAnsi="Times New Roman"/>
          <w:color w:val="000000"/>
          <w:sz w:val="20"/>
        </w:rPr>
        <w:t>Den</w:t>
      </w:r>
      <w:r w:rsidR="000F7E02">
        <w:rPr>
          <w:rFonts w:ascii="Times New Roman" w:eastAsiaTheme="minorEastAsia" w:hAnsi="Times New Roman"/>
          <w:color w:val="000000"/>
          <w:sz w:val="20"/>
        </w:rPr>
        <w:t>se</w:t>
      </w:r>
      <w:r>
        <w:rPr>
          <w:rFonts w:ascii="Times New Roman" w:eastAsiaTheme="minorEastAsia" w:hAnsi="Times New Roman"/>
          <w:color w:val="000000"/>
          <w:sz w:val="20"/>
        </w:rPr>
        <w:t xml:space="preserve"> traffic period (such as 8.33ms)</w:t>
      </w:r>
    </w:p>
    <w:p w14:paraId="10A43F66" w14:textId="77777777"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t>Low latency requirement</w:t>
      </w:r>
    </w:p>
    <w:p w14:paraId="0820E6F4" w14:textId="77777777"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hAnsi="Times New Roman" w:hint="eastAsia"/>
          <w:bCs/>
          <w:sz w:val="20"/>
        </w:rPr>
        <w:t>H</w:t>
      </w:r>
      <w:r w:rsidRPr="00210571">
        <w:rPr>
          <w:rFonts w:ascii="Times New Roman" w:hAnsi="Times New Roman"/>
          <w:bCs/>
          <w:sz w:val="20"/>
        </w:rPr>
        <w:t xml:space="preserve">igh reliability </w:t>
      </w:r>
      <w:r w:rsidRPr="00210571">
        <w:rPr>
          <w:rFonts w:ascii="Times New Roman" w:eastAsia="Calibri" w:hAnsi="Times New Roman"/>
          <w:bCs/>
          <w:color w:val="000000"/>
          <w:sz w:val="20"/>
        </w:rPr>
        <w:t>requirement</w:t>
      </w:r>
    </w:p>
    <w:p w14:paraId="7148C946" w14:textId="77777777"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sidRPr="00210571">
        <w:rPr>
          <w:rFonts w:ascii="Times New Roman" w:eastAsia="Calibri" w:hAnsi="Times New Roman"/>
          <w:bCs/>
          <w:color w:val="000000"/>
          <w:sz w:val="20"/>
        </w:rPr>
        <w:t>Non-integer traffic period</w:t>
      </w:r>
    </w:p>
    <w:p w14:paraId="105E69D5" w14:textId="77777777" w:rsidR="00EA7604" w:rsidRPr="00210571" w:rsidRDefault="00EA7604" w:rsidP="00561830">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t>Variable file size (i.e. variable packet data size)</w:t>
      </w:r>
    </w:p>
    <w:p w14:paraId="110EDD55" w14:textId="7C20ECA9" w:rsidR="00EA7604" w:rsidRPr="00F84DF4" w:rsidRDefault="00EA7604" w:rsidP="00EA7604">
      <w:pPr>
        <w:pStyle w:val="a7"/>
        <w:jc w:val="both"/>
      </w:pPr>
      <w:r w:rsidRPr="000E5ED6">
        <w:t xml:space="preserve">Considering that there are already many </w:t>
      </w:r>
      <w:r>
        <w:t xml:space="preserve">power saving technologies adopted in R15, R16 or even R17, we should firstly reuse them in XR </w:t>
      </w:r>
      <w:r w:rsidR="005D75EC">
        <w:t>study</w:t>
      </w:r>
      <w:r>
        <w:t xml:space="preserve"> as </w:t>
      </w:r>
      <w:r w:rsidR="00536F0B">
        <w:t>the starting point</w:t>
      </w:r>
      <w:r>
        <w:t xml:space="preserve">. Going through the existing power saving technologies, none of them takes UE capacity into consideration. A simple example is that when </w:t>
      </w:r>
      <w:r w:rsidRPr="00381C12">
        <w:t xml:space="preserve">UE </w:t>
      </w:r>
      <w:r>
        <w:t xml:space="preserve">is </w:t>
      </w:r>
      <w:r w:rsidRPr="00381C12">
        <w:t>configured with CDRX</w:t>
      </w:r>
      <w:r>
        <w:t>, the</w:t>
      </w:r>
      <w:r w:rsidRPr="00381C12">
        <w:t xml:space="preserve"> DRX off state</w:t>
      </w:r>
      <w:r>
        <w:t xml:space="preserve"> can </w:t>
      </w:r>
      <w:r w:rsidR="00E15F55">
        <w:t xml:space="preserve">reduce </w:t>
      </w:r>
      <w:r w:rsidRPr="00381C12">
        <w:t xml:space="preserve">power </w:t>
      </w:r>
      <w:r>
        <w:t xml:space="preserve">consumption but </w:t>
      </w:r>
      <w:r w:rsidR="000F7E02">
        <w:t>at</w:t>
      </w:r>
      <w:r>
        <w:t xml:space="preserve"> the same time </w:t>
      </w:r>
      <w:r w:rsidRPr="00381C12">
        <w:t>incur delay of DL data transmissions.</w:t>
      </w:r>
      <w:r>
        <w:t xml:space="preserve"> This absolutely cannot be tolerated by</w:t>
      </w:r>
      <w:r w:rsidRPr="00381C12">
        <w:t xml:space="preserve"> </w:t>
      </w:r>
      <w:r>
        <w:t xml:space="preserve">the </w:t>
      </w:r>
      <w:r w:rsidR="00536F0B">
        <w:t>latency</w:t>
      </w:r>
      <w:r w:rsidR="00C63D6A">
        <w:t>-</w:t>
      </w:r>
      <w:r w:rsidR="00536F0B">
        <w:t>sen</w:t>
      </w:r>
      <w:r w:rsidR="000B6365">
        <w:t>s</w:t>
      </w:r>
      <w:r w:rsidR="00536F0B">
        <w:t>itive service</w:t>
      </w:r>
      <w:r w:rsidRPr="00381C12">
        <w:t xml:space="preserve"> like XR</w:t>
      </w:r>
      <w:r w:rsidR="00E15F55">
        <w:t xml:space="preserve"> traffic</w:t>
      </w:r>
      <w:r w:rsidRPr="00381C12">
        <w:t>,</w:t>
      </w:r>
      <w:r>
        <w:t xml:space="preserve"> because</w:t>
      </w:r>
      <w:r w:rsidRPr="00381C12">
        <w:t xml:space="preserve"> the </w:t>
      </w:r>
      <w:r w:rsidR="00E15F55" w:rsidRPr="00381C12">
        <w:t>increase</w:t>
      </w:r>
      <w:r w:rsidR="00E15F55">
        <w:t xml:space="preserve"> of</w:t>
      </w:r>
      <w:r w:rsidR="00E15F55" w:rsidRPr="00381C12">
        <w:t xml:space="preserve"> </w:t>
      </w:r>
      <w:r>
        <w:t xml:space="preserve">scheduling </w:t>
      </w:r>
      <w:r w:rsidRPr="00381C12">
        <w:t xml:space="preserve">delay directly </w:t>
      </w:r>
      <w:r>
        <w:t>results in</w:t>
      </w:r>
      <w:r w:rsidRPr="00381C12">
        <w:t xml:space="preserve"> packet loss</w:t>
      </w:r>
      <w:r>
        <w:t xml:space="preserve"> and make </w:t>
      </w:r>
      <w:r w:rsidRPr="00381C12">
        <w:t xml:space="preserve">negative impact on </w:t>
      </w:r>
      <w:r>
        <w:t xml:space="preserve">UE </w:t>
      </w:r>
      <w:r w:rsidRPr="00381C12">
        <w:t xml:space="preserve">capacity. </w:t>
      </w:r>
      <w:r>
        <w:t xml:space="preserve">Also, the wake-up signal (WUS) </w:t>
      </w:r>
      <w:r w:rsidR="00972539">
        <w:t xml:space="preserve">by using DCI format 2_6 and </w:t>
      </w:r>
      <w:r>
        <w:t>designed for relative</w:t>
      </w:r>
      <w:r w:rsidR="00E15F55">
        <w:t>ly</w:t>
      </w:r>
      <w:r>
        <w:t xml:space="preserve"> sparse traffic (i.e. eMBB traffic, such as FTP3 and instant messaging) is inapplicable to XR traffic. Other schemes such as BWP switching, MIMO layer adaption having a long application delay are still not beneficial for power saving and XR capacity.</w:t>
      </w:r>
      <w:r>
        <w:rPr>
          <w:rFonts w:eastAsiaTheme="minorEastAsia"/>
          <w:lang w:eastAsia="zh-CN"/>
        </w:rPr>
        <w:t xml:space="preserve"> </w:t>
      </w:r>
    </w:p>
    <w:p w14:paraId="4BDD1938" w14:textId="6DD821A8" w:rsidR="00E7581F" w:rsidRDefault="00EA7604" w:rsidP="00EA7604">
      <w:pPr>
        <w:pStyle w:val="a7"/>
        <w:jc w:val="both"/>
      </w:pPr>
      <w:r>
        <w:t xml:space="preserve">Hence, we need to consider </w:t>
      </w:r>
      <w:r w:rsidR="0047717D">
        <w:t xml:space="preserve">the potential power consumption reduction scheme to achieve </w:t>
      </w:r>
      <w:r w:rsidR="00C63D6A">
        <w:t xml:space="preserve">a </w:t>
      </w:r>
      <w:r w:rsidR="0047717D">
        <w:t xml:space="preserve">better </w:t>
      </w:r>
      <w:r>
        <w:t>trade</w:t>
      </w:r>
      <w:r w:rsidR="000F7E02">
        <w:t>-</w:t>
      </w:r>
      <w:r>
        <w:t xml:space="preserve">off for power saving and UE capacity. </w:t>
      </w:r>
      <w:r w:rsidR="00C63D6A">
        <w:t xml:space="preserve">According </w:t>
      </w:r>
      <w:r w:rsidR="0012012C">
        <w:t xml:space="preserve">to </w:t>
      </w:r>
      <w:r w:rsidR="00C63D6A" w:rsidRPr="00292886">
        <w:rPr>
          <w:szCs w:val="24"/>
        </w:rPr>
        <w:t>TS 38.3</w:t>
      </w:r>
      <w:r w:rsidR="00C63D6A">
        <w:rPr>
          <w:szCs w:val="24"/>
        </w:rPr>
        <w:t xml:space="preserve">31 </w:t>
      </w:r>
      <w:r w:rsidR="0012012C">
        <w:fldChar w:fldCharType="begin"/>
      </w:r>
      <w:r w:rsidR="0012012C">
        <w:instrText xml:space="preserve"> REF _Ref61880208 \r \h </w:instrText>
      </w:r>
      <w:r w:rsidR="00694D76">
        <w:instrText xml:space="preserve"> \* MERGEFORMAT </w:instrText>
      </w:r>
      <w:r w:rsidR="0012012C">
        <w:fldChar w:fldCharType="separate"/>
      </w:r>
      <w:r w:rsidR="0012012C">
        <w:t>[</w:t>
      </w:r>
      <w:r w:rsidR="006D6F0D">
        <w:t>2</w:t>
      </w:r>
      <w:r w:rsidR="0012012C">
        <w:t>]</w:t>
      </w:r>
      <w:r w:rsidR="0012012C">
        <w:fldChar w:fldCharType="end"/>
      </w:r>
      <w:r w:rsidR="0012012C">
        <w:t xml:space="preserve">, it can be observed that </w:t>
      </w:r>
      <w:r w:rsidR="00097446">
        <w:t>c</w:t>
      </w:r>
      <w:r w:rsidR="00E7581F">
        <w:t xml:space="preserve">urrent DRX configurations are not suitable </w:t>
      </w:r>
      <w:r w:rsidR="00C63D6A">
        <w:t>for</w:t>
      </w:r>
      <w:r w:rsidR="00E7581F">
        <w:t xml:space="preserve"> XR traffic</w:t>
      </w:r>
      <w:r w:rsidR="00C63D6A">
        <w:t>,</w:t>
      </w:r>
      <w:r w:rsidR="00E7581F">
        <w:t xml:space="preserve"> and </w:t>
      </w:r>
      <w:r w:rsidR="0012012C">
        <w:t>enhancement of</w:t>
      </w:r>
      <w:r>
        <w:t xml:space="preserve"> DRX configuration</w:t>
      </w:r>
      <w:r w:rsidR="0012012C">
        <w:t xml:space="preserve"> for XR traffic is needed</w:t>
      </w:r>
      <w:r w:rsidR="008B5E2A">
        <w:t>.</w:t>
      </w:r>
      <w:r w:rsidR="001B1FC4">
        <w:t xml:space="preserve"> To align the start time of DRX cycle </w:t>
      </w:r>
      <w:r w:rsidR="001B1FC4" w:rsidRPr="00B47D87">
        <w:t>with traffic arrival</w:t>
      </w:r>
      <w:r w:rsidR="001B1FC4">
        <w:t xml:space="preserve"> time</w:t>
      </w:r>
      <w:r>
        <w:t xml:space="preserve">, </w:t>
      </w:r>
      <w:r w:rsidR="001B1FC4">
        <w:t xml:space="preserve">the most direct method is to extend </w:t>
      </w:r>
      <w:r>
        <w:t>the value of DRX cycle</w:t>
      </w:r>
      <w:r w:rsidR="001B1FC4">
        <w:t xml:space="preserve"> to</w:t>
      </w:r>
      <w:r>
        <w:t xml:space="preserve"> the </w:t>
      </w:r>
      <w:r w:rsidR="001B1FC4">
        <w:t xml:space="preserve">field of </w:t>
      </w:r>
      <w:r>
        <w:t>non-integer, such as 8.33ms</w:t>
      </w:r>
      <w:r w:rsidR="001B1FC4">
        <w:t>, 16.67ms</w:t>
      </w:r>
      <w:r>
        <w:t>.</w:t>
      </w:r>
      <w:r w:rsidR="001B1FC4">
        <w:t xml:space="preserve"> </w:t>
      </w:r>
      <w:r w:rsidR="00E7581F">
        <w:t>However, the</w:t>
      </w:r>
      <w:r>
        <w:t xml:space="preserve"> non-integer DRX cycle is not flexible because of</w:t>
      </w:r>
      <w:r w:rsidR="00694D76">
        <w:t xml:space="preserve"> </w:t>
      </w:r>
      <w:r w:rsidR="001B1FC4">
        <w:t xml:space="preserve">the </w:t>
      </w:r>
      <w:r w:rsidR="00694D76">
        <w:t>various traffic period and</w:t>
      </w:r>
      <w:r>
        <w:t xml:space="preserve"> the jitter effect of DL</w:t>
      </w:r>
      <w:r w:rsidR="001B1FC4">
        <w:t xml:space="preserve"> transmission</w:t>
      </w:r>
      <w:r>
        <w:t xml:space="preserve">. </w:t>
      </w:r>
      <w:r w:rsidR="009446CA" w:rsidRPr="00EE086D">
        <w:t>To solve this problem,</w:t>
      </w:r>
      <w:r w:rsidR="009446CA">
        <w:t xml:space="preserve"> </w:t>
      </w:r>
      <w:r w:rsidR="006C5E60">
        <w:t xml:space="preserve">DRX start offset adaptation to XR traffic </w:t>
      </w:r>
      <w:r w:rsidR="009446CA">
        <w:t xml:space="preserve">considering jitter effects can be considered for DRX enhancement. </w:t>
      </w:r>
    </w:p>
    <w:p w14:paraId="21C1F02D" w14:textId="3A7724B8" w:rsidR="006C5E60" w:rsidRDefault="009446CA" w:rsidP="00E7581F">
      <w:pPr>
        <w:pStyle w:val="a7"/>
        <w:jc w:val="both"/>
      </w:pPr>
      <w:r>
        <w:t xml:space="preserve">On the other hand, </w:t>
      </w:r>
      <w:r w:rsidR="00E7581F" w:rsidRPr="007D23E6">
        <w:t>DCI</w:t>
      </w:r>
      <w:r w:rsidR="00C63D6A">
        <w:t>-</w:t>
      </w:r>
      <w:r w:rsidR="00E7581F" w:rsidRPr="007D23E6">
        <w:t xml:space="preserve">based power saving enhancements can be </w:t>
      </w:r>
      <w:r>
        <w:t>considered, due to the good flexibility</w:t>
      </w:r>
      <w:r w:rsidR="00E7581F" w:rsidRPr="007D23E6">
        <w:t xml:space="preserve">. </w:t>
      </w:r>
      <w:r w:rsidR="002908E5">
        <w:t xml:space="preserve">Considering the quasi-periodic traffic for XR, </w:t>
      </w:r>
      <w:r w:rsidR="001B1FC4" w:rsidRPr="00320A44">
        <w:t>L</w:t>
      </w:r>
      <w:r w:rsidR="001B1FC4">
        <w:t>ayer-</w:t>
      </w:r>
      <w:r w:rsidR="001B1FC4" w:rsidRPr="00320A44">
        <w:t>1 based dynamic PDCCH monitoring reduction</w:t>
      </w:r>
      <w:r w:rsidR="001B1FC4">
        <w:t xml:space="preserve"> schemes</w:t>
      </w:r>
      <w:r w:rsidR="001B1FC4" w:rsidRPr="00320A44">
        <w:t xml:space="preserve"> (e.g., PDCCH skipping</w:t>
      </w:r>
      <w:r w:rsidR="001B1FC4">
        <w:t xml:space="preserve"> or </w:t>
      </w:r>
      <w:bookmarkStart w:id="14" w:name="_Hlk67668819"/>
      <w:r w:rsidR="001B1FC4">
        <w:t xml:space="preserve">search space </w:t>
      </w:r>
      <w:r w:rsidR="00A111AE">
        <w:t>group</w:t>
      </w:r>
      <w:r w:rsidR="001B1FC4">
        <w:t xml:space="preserve"> switching</w:t>
      </w:r>
      <w:bookmarkEnd w:id="14"/>
      <w:r w:rsidR="001B1FC4" w:rsidRPr="00320A44">
        <w:t>)</w:t>
      </w:r>
      <w:r w:rsidR="001B1FC4">
        <w:t xml:space="preserve"> </w:t>
      </w:r>
      <w:r w:rsidR="002908E5">
        <w:t>can be adopted</w:t>
      </w:r>
      <w:r w:rsidR="001B1FC4">
        <w:t xml:space="preserve"> for trade-off between power saving and UE capacity. </w:t>
      </w:r>
    </w:p>
    <w:p w14:paraId="024DCE44" w14:textId="44A43C3A" w:rsidR="00EA7604" w:rsidRDefault="00F32C45">
      <w:pPr>
        <w:pStyle w:val="a7"/>
        <w:jc w:val="both"/>
      </w:pPr>
      <w:r>
        <w:t xml:space="preserve">Another </w:t>
      </w:r>
      <w:r w:rsidR="009446CA">
        <w:t>consideration is that both DL receptions and UL transmissions are quite frequent for XR device</w:t>
      </w:r>
      <w:r w:rsidR="00C63D6A">
        <w:t>s</w:t>
      </w:r>
      <w:r w:rsidR="009446CA">
        <w:t xml:space="preserve">, e.g. DL video data reception and UL pose uploading. </w:t>
      </w:r>
      <w:r w:rsidR="002A0F49">
        <w:t xml:space="preserve">If </w:t>
      </w:r>
      <w:r w:rsidR="003F197E">
        <w:t xml:space="preserve">XR </w:t>
      </w:r>
      <w:r w:rsidR="002A0F49">
        <w:t xml:space="preserve">UE needs to receive DL data and transmit UL data at a short interval, there is no much </w:t>
      </w:r>
      <w:r w:rsidR="003F197E">
        <w:t>time</w:t>
      </w:r>
      <w:r w:rsidR="002A0F49">
        <w:t xml:space="preserve"> for UE to go into sleep for reducing the power consumption. Therefore, </w:t>
      </w:r>
      <w:r>
        <w:t>UL and DL transmission time alignment to avoid</w:t>
      </w:r>
      <w:r w:rsidR="00B015DB">
        <w:t xml:space="preserve"> doing transmitting/receiving during DRX off stage or PDCCH skipping duration</w:t>
      </w:r>
      <w:r w:rsidR="002A0F49" w:rsidRPr="002A0F49">
        <w:t xml:space="preserve"> </w:t>
      </w:r>
      <w:r w:rsidR="002A0F49">
        <w:t>can be considered for power saving enhancement</w:t>
      </w:r>
      <w:r w:rsidR="00B015DB">
        <w:t>.</w:t>
      </w:r>
      <w:r w:rsidR="000C3BFE">
        <w:t xml:space="preserve"> For example, UL transmission is related to the DRX configuration, or there is dependency o</w:t>
      </w:r>
      <w:r w:rsidR="00C63D6A">
        <w:t>n</w:t>
      </w:r>
      <w:r w:rsidR="000C3BFE">
        <w:t xml:space="preserve"> UL transmission and DL reception.</w:t>
      </w:r>
    </w:p>
    <w:p w14:paraId="3C8C9C5A" w14:textId="72186227" w:rsidR="001B1FC4" w:rsidRPr="007D23E6" w:rsidRDefault="009C20C9" w:rsidP="007D23E6">
      <w:pPr>
        <w:pStyle w:val="a7"/>
        <w:jc w:val="both"/>
      </w:pPr>
      <w:r w:rsidRPr="007D23E6">
        <w:t xml:space="preserve">Furthermore, </w:t>
      </w:r>
      <w:r w:rsidR="0092789F">
        <w:t xml:space="preserve">impact of </w:t>
      </w:r>
      <w:r w:rsidRPr="007D23E6">
        <w:t xml:space="preserve">jitter for </w:t>
      </w:r>
      <w:r w:rsidR="0092789F">
        <w:t>UE receiving DL transmission</w:t>
      </w:r>
      <w:r w:rsidRPr="007D23E6">
        <w:t xml:space="preserve"> </w:t>
      </w:r>
      <w:r w:rsidR="0092789F">
        <w:t>should be considered since it requires UE to monitor PDCCH more frequently compared to no jitter case.</w:t>
      </w:r>
      <w:r w:rsidRPr="007D23E6">
        <w:t xml:space="preserve"> One of the</w:t>
      </w:r>
      <w:r w:rsidR="00A53A36" w:rsidRPr="007D23E6">
        <w:t xml:space="preserve"> </w:t>
      </w:r>
      <w:r w:rsidRPr="007D23E6">
        <w:t>method</w:t>
      </w:r>
      <w:r w:rsidR="00A53A36" w:rsidRPr="007D23E6">
        <w:t>s</w:t>
      </w:r>
      <w:r w:rsidRPr="007D23E6">
        <w:t xml:space="preserve"> to deal with the jitter effect is to extend the length/duration of DRX </w:t>
      </w:r>
      <w:proofErr w:type="spellStart"/>
      <w:r w:rsidRPr="007D23E6">
        <w:t>onduration</w:t>
      </w:r>
      <w:proofErr w:type="spellEnd"/>
      <w:r w:rsidRPr="007D23E6">
        <w:t xml:space="preserve"> or PDCCH monitoring to cover the jitter range</w:t>
      </w:r>
      <w:r w:rsidR="00A53A36" w:rsidRPr="007D23E6">
        <w:t xml:space="preserve"> (e.g. [-4, 4]</w:t>
      </w:r>
      <w:proofErr w:type="spellStart"/>
      <w:r w:rsidR="00A53A36" w:rsidRPr="007D23E6">
        <w:t>ms</w:t>
      </w:r>
      <w:proofErr w:type="spellEnd"/>
      <w:r w:rsidR="00A53A36" w:rsidRPr="007D23E6">
        <w:t>)</w:t>
      </w:r>
      <w:r w:rsidRPr="007D23E6">
        <w:t xml:space="preserve">. However, </w:t>
      </w:r>
      <w:r w:rsidR="00A53A36" w:rsidRPr="007D23E6">
        <w:t xml:space="preserve">regarding XR traffic period, which is 16.67ms or even 8.33ms, the jitter range is too wide to save power by </w:t>
      </w:r>
      <w:r w:rsidR="008C012B" w:rsidRPr="007D23E6">
        <w:t>means of</w:t>
      </w:r>
      <w:r w:rsidR="00A53A36" w:rsidRPr="007D23E6">
        <w:t xml:space="preserve"> </w:t>
      </w:r>
      <w:r w:rsidR="008C012B" w:rsidRPr="007D23E6">
        <w:t>this</w:t>
      </w:r>
      <w:r w:rsidR="00A53A36" w:rsidRPr="007D23E6">
        <w:t xml:space="preserve"> method. </w:t>
      </w:r>
      <w:r w:rsidR="008C012B" w:rsidRPr="007D23E6">
        <w:t xml:space="preserve">To this end, jitter handling is also </w:t>
      </w:r>
      <w:r w:rsidR="00280D70" w:rsidRPr="007D23E6">
        <w:t>necessary</w:t>
      </w:r>
      <w:r w:rsidR="0065155D" w:rsidRPr="007D23E6">
        <w:t xml:space="preserve"> for </w:t>
      </w:r>
      <w:r w:rsidR="0065155D">
        <w:t>better trade-off between power saving and capacity</w:t>
      </w:r>
      <w:r w:rsidR="008C012B" w:rsidRPr="007D23E6">
        <w:t xml:space="preserve">. </w:t>
      </w:r>
      <w:r w:rsidR="0092789F">
        <w:t xml:space="preserve">For example, </w:t>
      </w:r>
      <w:r w:rsidR="00C53926">
        <w:t xml:space="preserve">during DRX off </w:t>
      </w:r>
      <w:r w:rsidR="0092789F">
        <w:t xml:space="preserve">an almost-zero power wake-up receiver for a wake-up signal </w:t>
      </w:r>
      <w:r w:rsidR="008E2A85">
        <w:t>triggering by event</w:t>
      </w:r>
      <w:r w:rsidR="006A5C98">
        <w:t>s</w:t>
      </w:r>
      <w:r w:rsidR="008E2A85">
        <w:t xml:space="preserve"> (</w:t>
      </w:r>
      <w:r w:rsidR="006A5C98">
        <w:t xml:space="preserve">e.g. when DL traffics with jitter </w:t>
      </w:r>
      <w:r w:rsidR="00FD16FB">
        <w:t xml:space="preserve">just </w:t>
      </w:r>
      <w:r w:rsidR="006A5C98">
        <w:t xml:space="preserve">arrive </w:t>
      </w:r>
      <w:r w:rsidR="00C53926">
        <w:t>at</w:t>
      </w:r>
      <w:r w:rsidR="006A5C98">
        <w:t xml:space="preserve"> the </w:t>
      </w:r>
      <w:proofErr w:type="spellStart"/>
      <w:r w:rsidR="006A5C98">
        <w:t>gNB</w:t>
      </w:r>
      <w:proofErr w:type="spellEnd"/>
      <w:r w:rsidR="00A35CFD">
        <w:t xml:space="preserve"> side</w:t>
      </w:r>
      <w:r w:rsidR="008E2A85">
        <w:t>)</w:t>
      </w:r>
      <w:r w:rsidR="006A5C98">
        <w:t xml:space="preserve"> </w:t>
      </w:r>
      <w:r w:rsidR="0092789F">
        <w:t>can be used.</w:t>
      </w:r>
    </w:p>
    <w:bookmarkEnd w:id="13"/>
    <w:p w14:paraId="6D05DADC" w14:textId="56EE0C04" w:rsidR="00617E13" w:rsidRDefault="0092013B" w:rsidP="004C616B">
      <w:pPr>
        <w:pStyle w:val="a7"/>
        <w:jc w:val="both"/>
        <w:rPr>
          <w:rFonts w:eastAsia="宋体"/>
          <w:b/>
          <w:i/>
        </w:rPr>
      </w:pPr>
      <w:r w:rsidRPr="00364C0B">
        <w:rPr>
          <w:b/>
          <w:i/>
        </w:rPr>
        <w:t xml:space="preserve">Proposal </w:t>
      </w:r>
      <w:r w:rsidR="002D31C0">
        <w:rPr>
          <w:b/>
          <w:i/>
          <w:noProof/>
        </w:rPr>
        <w:t>3</w:t>
      </w:r>
      <w:r w:rsidR="004D1DCA" w:rsidRPr="004D1DCA">
        <w:rPr>
          <w:b/>
          <w:i/>
        </w:rPr>
        <w:t>:</w:t>
      </w:r>
      <w:r w:rsidR="00EA7604">
        <w:rPr>
          <w:b/>
          <w:i/>
        </w:rPr>
        <w:t xml:space="preserve"> </w:t>
      </w:r>
      <w:r w:rsidR="00C442F6">
        <w:rPr>
          <w:rFonts w:eastAsia="宋体"/>
          <w:b/>
          <w:i/>
        </w:rPr>
        <w:t>Study enhancements for power consumption reduction considering</w:t>
      </w:r>
      <w:r w:rsidR="00EA7604">
        <w:rPr>
          <w:rFonts w:eastAsia="宋体"/>
          <w:b/>
          <w:i/>
        </w:rPr>
        <w:t xml:space="preserve"> trade-off between power saving and UE capacity</w:t>
      </w:r>
      <w:r w:rsidR="00A111AE">
        <w:rPr>
          <w:rFonts w:eastAsia="宋体"/>
          <w:b/>
          <w:i/>
        </w:rPr>
        <w:t>, the following aspects can be considered:</w:t>
      </w:r>
    </w:p>
    <w:p w14:paraId="6541EF17" w14:textId="6B38832B" w:rsidR="00E7581F" w:rsidRPr="007D23E6" w:rsidRDefault="00E7581F" w:rsidP="00A111AE">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 xml:space="preserve">CDRX enhancement, e.g. dynamic or static DRX </w:t>
      </w:r>
      <w:proofErr w:type="spellStart"/>
      <w:r>
        <w:rPr>
          <w:rFonts w:ascii="Times New Roman" w:eastAsia="Calibri" w:hAnsi="Times New Roman"/>
          <w:b/>
          <w:bCs/>
          <w:i/>
          <w:color w:val="000000"/>
          <w:sz w:val="20"/>
        </w:rPr>
        <w:t>startoffset</w:t>
      </w:r>
      <w:proofErr w:type="spellEnd"/>
      <w:r>
        <w:rPr>
          <w:rFonts w:ascii="Times New Roman" w:eastAsia="Calibri" w:hAnsi="Times New Roman"/>
          <w:b/>
          <w:bCs/>
          <w:i/>
          <w:color w:val="000000"/>
          <w:sz w:val="20"/>
        </w:rPr>
        <w:t xml:space="preserve"> adjustment</w:t>
      </w:r>
    </w:p>
    <w:p w14:paraId="2DFD6CE7" w14:textId="128FA858" w:rsidR="00A111AE" w:rsidRDefault="00E7581F" w:rsidP="00A111AE">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Theme="minorEastAsia" w:hAnsi="Times New Roman"/>
          <w:b/>
          <w:bCs/>
          <w:i/>
          <w:color w:val="000000"/>
          <w:sz w:val="20"/>
        </w:rPr>
        <w:t xml:space="preserve">DCI based power saving enhancement, e.g. </w:t>
      </w:r>
      <w:r w:rsidR="00A111AE" w:rsidRPr="00A111AE">
        <w:rPr>
          <w:rFonts w:ascii="Times New Roman" w:eastAsiaTheme="minorEastAsia" w:hAnsi="Times New Roman"/>
          <w:b/>
          <w:bCs/>
          <w:i/>
          <w:color w:val="000000"/>
          <w:sz w:val="20"/>
        </w:rPr>
        <w:t xml:space="preserve">search space </w:t>
      </w:r>
      <w:r w:rsidR="000F145D">
        <w:rPr>
          <w:rFonts w:ascii="Times New Roman" w:eastAsiaTheme="minorEastAsia" w:hAnsi="Times New Roman"/>
          <w:b/>
          <w:bCs/>
          <w:i/>
          <w:color w:val="000000"/>
          <w:sz w:val="20"/>
        </w:rPr>
        <w:t xml:space="preserve">set </w:t>
      </w:r>
      <w:r w:rsidR="00A111AE">
        <w:rPr>
          <w:rFonts w:ascii="Times New Roman" w:eastAsiaTheme="minorEastAsia" w:hAnsi="Times New Roman"/>
          <w:b/>
          <w:bCs/>
          <w:i/>
          <w:color w:val="000000"/>
          <w:sz w:val="20"/>
        </w:rPr>
        <w:t>group</w:t>
      </w:r>
      <w:r w:rsidR="00A111AE" w:rsidRPr="00A111AE">
        <w:rPr>
          <w:rFonts w:ascii="Times New Roman" w:eastAsiaTheme="minorEastAsia" w:hAnsi="Times New Roman"/>
          <w:b/>
          <w:bCs/>
          <w:i/>
          <w:color w:val="000000"/>
          <w:sz w:val="20"/>
        </w:rPr>
        <w:t xml:space="preserve"> switching</w:t>
      </w:r>
      <w:r w:rsidR="00A111AE">
        <w:rPr>
          <w:rFonts w:ascii="Times New Roman" w:eastAsiaTheme="minorEastAsia" w:hAnsi="Times New Roman"/>
          <w:b/>
          <w:bCs/>
          <w:i/>
          <w:color w:val="000000"/>
          <w:sz w:val="20"/>
        </w:rPr>
        <w:t>, PDCCH skipping</w:t>
      </w:r>
    </w:p>
    <w:p w14:paraId="7677AD7A" w14:textId="5E249D1C" w:rsidR="00A111AE" w:rsidRPr="00C224B2" w:rsidRDefault="006E1476" w:rsidP="00A111AE">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sidRPr="006E1476">
        <w:rPr>
          <w:rFonts w:ascii="Times New Roman" w:eastAsia="Calibri" w:hAnsi="Times New Roman"/>
          <w:b/>
          <w:bCs/>
          <w:i/>
          <w:color w:val="000000"/>
          <w:sz w:val="20"/>
        </w:rPr>
        <w:t>UL and DL transmission alignment</w:t>
      </w:r>
    </w:p>
    <w:p w14:paraId="054FDA16" w14:textId="3DAC245F" w:rsidR="00A111AE" w:rsidRPr="00A111AE" w:rsidRDefault="006E1476" w:rsidP="00A111AE">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Jitter handling</w:t>
      </w:r>
    </w:p>
    <w:bookmarkEnd w:id="3"/>
    <w:p w14:paraId="380474CC" w14:textId="77777777"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4677021B"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5D55E8">
        <w:rPr>
          <w:rFonts w:eastAsia="宋体"/>
          <w:lang w:eastAsia="zh-CN"/>
        </w:rPr>
        <w:t xml:space="preserve"> </w:t>
      </w:r>
      <w:r w:rsidR="00A63152">
        <w:rPr>
          <w:rFonts w:eastAsia="宋体"/>
          <w:szCs w:val="22"/>
          <w:lang w:eastAsia="zh-CN"/>
        </w:rPr>
        <w:t>challenges and potential enhancements of XR</w:t>
      </w:r>
      <w:r w:rsidRPr="005D55E8">
        <w:rPr>
          <w:rFonts w:eastAsia="宋体"/>
          <w:lang w:eastAsia="zh-CN"/>
        </w:rPr>
        <w:t xml:space="preserve"> with the following proposals:</w:t>
      </w:r>
    </w:p>
    <w:p w14:paraId="22B6AC39" w14:textId="77777777" w:rsidR="00B314C7" w:rsidRDefault="00B314C7" w:rsidP="004C616B">
      <w:pPr>
        <w:pStyle w:val="a7"/>
        <w:jc w:val="both"/>
        <w:rPr>
          <w:b/>
          <w:i/>
        </w:rPr>
      </w:pPr>
      <w:r w:rsidRPr="001C2E38">
        <w:rPr>
          <w:rFonts w:eastAsia="宋体"/>
          <w:b/>
          <w:i/>
        </w:rPr>
        <w:t>Proposal</w:t>
      </w:r>
      <w:r w:rsidRPr="001C2E38">
        <w:rPr>
          <w:b/>
          <w:i/>
        </w:rPr>
        <w:t xml:space="preserve"> </w:t>
      </w:r>
      <w:r>
        <w:rPr>
          <w:b/>
          <w:i/>
          <w:noProof/>
        </w:rPr>
        <w:t>1</w:t>
      </w:r>
      <w:r w:rsidRPr="004D1DCA">
        <w:rPr>
          <w:b/>
          <w:i/>
        </w:rPr>
        <w:t>:</w:t>
      </w:r>
      <w:r>
        <w:rPr>
          <w:b/>
          <w:i/>
        </w:rPr>
        <w:t xml:space="preserve"> Study enhancement for </w:t>
      </w:r>
      <w:r w:rsidRPr="001D690E">
        <w:rPr>
          <w:b/>
          <w:i/>
        </w:rPr>
        <w:t>SPS and configure grant transmission</w:t>
      </w:r>
      <w:r w:rsidRPr="004F7173">
        <w:rPr>
          <w:b/>
          <w:i/>
        </w:rPr>
        <w:t xml:space="preserve"> </w:t>
      </w:r>
      <w:r>
        <w:rPr>
          <w:b/>
          <w:i/>
        </w:rPr>
        <w:t>to accommodate XR traffic</w:t>
      </w:r>
      <w:r w:rsidRPr="001D690E">
        <w:rPr>
          <w:b/>
          <w:i/>
        </w:rPr>
        <w:t>.</w:t>
      </w:r>
    </w:p>
    <w:p w14:paraId="41049690" w14:textId="77777777" w:rsidR="00C91D55" w:rsidRPr="00C224B2" w:rsidRDefault="00C91D55" w:rsidP="00C91D55">
      <w:pPr>
        <w:pStyle w:val="a7"/>
        <w:rPr>
          <w:rFonts w:eastAsia="宋体"/>
          <w:b/>
          <w:i/>
        </w:rPr>
      </w:pPr>
      <w:r w:rsidRPr="00C224B2">
        <w:rPr>
          <w:rFonts w:eastAsia="宋体"/>
          <w:b/>
          <w:i/>
        </w:rPr>
        <w:t xml:space="preserve">Proposal 2: Study the following potential </w:t>
      </w:r>
      <w:r>
        <w:rPr>
          <w:rFonts w:eastAsia="宋体"/>
          <w:b/>
          <w:i/>
        </w:rPr>
        <w:t>aspects</w:t>
      </w:r>
      <w:r w:rsidRPr="00C224B2">
        <w:rPr>
          <w:rFonts w:eastAsia="宋体"/>
          <w:b/>
          <w:i/>
        </w:rPr>
        <w:t xml:space="preserve"> for capacity enhancement</w:t>
      </w:r>
      <w:r>
        <w:rPr>
          <w:rFonts w:eastAsia="宋体"/>
          <w:b/>
          <w:i/>
        </w:rPr>
        <w:t xml:space="preserve"> for XR</w:t>
      </w:r>
      <w:r w:rsidRPr="00C224B2">
        <w:rPr>
          <w:rFonts w:eastAsia="宋体"/>
          <w:b/>
          <w:i/>
        </w:rPr>
        <w:t>:</w:t>
      </w:r>
    </w:p>
    <w:p w14:paraId="6810F870" w14:textId="77777777" w:rsidR="00C91D55" w:rsidRPr="007D23E6" w:rsidRDefault="00C91D55" w:rsidP="00C91D55">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t>CSI measurement/reporting enhancement for both initial transmission and retransmission</w:t>
      </w:r>
    </w:p>
    <w:p w14:paraId="6E17D0A1" w14:textId="77777777" w:rsidR="00C91D55" w:rsidRPr="007D23E6" w:rsidRDefault="00C91D55" w:rsidP="007D23E6">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lastRenderedPageBreak/>
        <w:t>UE assistance/preference information, e.g. amount of data waiting to be transmitted, PDB information, synchronization requirement etc.</w:t>
      </w:r>
    </w:p>
    <w:p w14:paraId="22AB9891" w14:textId="77777777" w:rsidR="00C91D55" w:rsidRPr="007D23E6" w:rsidRDefault="00C91D55" w:rsidP="00C91D55">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Theme="minorEastAsia" w:hAnsi="Times New Roman"/>
          <w:b/>
          <w:bCs/>
          <w:i/>
          <w:color w:val="000000"/>
          <w:sz w:val="20"/>
        </w:rPr>
      </w:pPr>
      <w:r w:rsidRPr="007D23E6">
        <w:rPr>
          <w:rFonts w:ascii="Times New Roman" w:eastAsiaTheme="minorEastAsia" w:hAnsi="Times New Roman"/>
          <w:b/>
          <w:bCs/>
          <w:i/>
          <w:color w:val="000000"/>
          <w:sz w:val="20"/>
        </w:rPr>
        <w:t>Adaptive transmission for multiple flows/streams</w:t>
      </w:r>
    </w:p>
    <w:p w14:paraId="62843F48" w14:textId="77777777" w:rsidR="00822F10" w:rsidRDefault="00822F10" w:rsidP="00822F10">
      <w:pPr>
        <w:pStyle w:val="a7"/>
        <w:jc w:val="both"/>
        <w:rPr>
          <w:rFonts w:eastAsia="宋体"/>
          <w:b/>
          <w:i/>
        </w:rPr>
      </w:pPr>
      <w:r w:rsidRPr="00364C0B">
        <w:rPr>
          <w:b/>
          <w:i/>
        </w:rPr>
        <w:t xml:space="preserve">Proposal </w:t>
      </w:r>
      <w:r>
        <w:rPr>
          <w:b/>
          <w:i/>
          <w:noProof/>
        </w:rPr>
        <w:t>3</w:t>
      </w:r>
      <w:r w:rsidRPr="004D1DCA">
        <w:rPr>
          <w:b/>
          <w:i/>
        </w:rPr>
        <w:t>:</w:t>
      </w:r>
      <w:r>
        <w:rPr>
          <w:b/>
          <w:i/>
        </w:rPr>
        <w:t xml:space="preserve"> </w:t>
      </w:r>
      <w:r>
        <w:rPr>
          <w:rFonts w:eastAsia="宋体"/>
          <w:b/>
          <w:i/>
        </w:rPr>
        <w:t>Study enhancements for power consumption reduction considering trade-off between power saving and UE capacity, the following aspects can be considered:</w:t>
      </w:r>
    </w:p>
    <w:p w14:paraId="3C71FFD2" w14:textId="77777777" w:rsidR="001C5479" w:rsidRPr="00EE086D" w:rsidRDefault="001C5479" w:rsidP="001C5479">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 xml:space="preserve">CDRX enhancement, e.g. dynamic or static DRX </w:t>
      </w:r>
      <w:proofErr w:type="spellStart"/>
      <w:r>
        <w:rPr>
          <w:rFonts w:ascii="Times New Roman" w:eastAsia="Calibri" w:hAnsi="Times New Roman"/>
          <w:b/>
          <w:bCs/>
          <w:i/>
          <w:color w:val="000000"/>
          <w:sz w:val="20"/>
        </w:rPr>
        <w:t>startoffset</w:t>
      </w:r>
      <w:proofErr w:type="spellEnd"/>
      <w:r>
        <w:rPr>
          <w:rFonts w:ascii="Times New Roman" w:eastAsia="Calibri" w:hAnsi="Times New Roman"/>
          <w:b/>
          <w:bCs/>
          <w:i/>
          <w:color w:val="000000"/>
          <w:sz w:val="20"/>
        </w:rPr>
        <w:t xml:space="preserve"> adjustment</w:t>
      </w:r>
    </w:p>
    <w:p w14:paraId="7C6FF846" w14:textId="7AD767AD" w:rsidR="001C5479" w:rsidRDefault="001C5479" w:rsidP="001C5479">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sidRPr="007D23E6">
        <w:rPr>
          <w:rFonts w:ascii="Times New Roman" w:eastAsia="Calibri" w:hAnsi="Times New Roman"/>
          <w:b/>
          <w:bCs/>
          <w:i/>
          <w:color w:val="000000"/>
          <w:sz w:val="20"/>
        </w:rPr>
        <w:t xml:space="preserve">DCI based power saving enhancement, e.g. search space </w:t>
      </w:r>
      <w:r w:rsidR="0073788C">
        <w:rPr>
          <w:rFonts w:ascii="Times New Roman" w:eastAsia="Calibri" w:hAnsi="Times New Roman"/>
          <w:b/>
          <w:bCs/>
          <w:i/>
          <w:color w:val="000000"/>
          <w:sz w:val="20"/>
        </w:rPr>
        <w:t xml:space="preserve">set </w:t>
      </w:r>
      <w:r w:rsidRPr="007D23E6">
        <w:rPr>
          <w:rFonts w:ascii="Times New Roman" w:eastAsia="Calibri" w:hAnsi="Times New Roman"/>
          <w:b/>
          <w:bCs/>
          <w:i/>
          <w:color w:val="000000"/>
          <w:sz w:val="20"/>
        </w:rPr>
        <w:t>group switching, PDCCH skipping</w:t>
      </w:r>
    </w:p>
    <w:p w14:paraId="6E947F3A" w14:textId="77777777" w:rsidR="001C5479" w:rsidRPr="00C224B2" w:rsidRDefault="001C5479" w:rsidP="001C5479">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sidRPr="006E1476">
        <w:rPr>
          <w:rFonts w:ascii="Times New Roman" w:eastAsia="Calibri" w:hAnsi="Times New Roman"/>
          <w:b/>
          <w:bCs/>
          <w:i/>
          <w:color w:val="000000"/>
          <w:sz w:val="20"/>
        </w:rPr>
        <w:t>UL and DL transmission alignment</w:t>
      </w:r>
    </w:p>
    <w:p w14:paraId="51E1C031" w14:textId="77777777" w:rsidR="001C5479" w:rsidRPr="00A111AE" w:rsidRDefault="001C5479" w:rsidP="001C5479">
      <w:pPr>
        <w:pStyle w:val="af7"/>
        <w:widowControl/>
        <w:numPr>
          <w:ilvl w:val="0"/>
          <w:numId w:val="15"/>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
          <w:bCs/>
          <w:i/>
          <w:color w:val="000000"/>
          <w:sz w:val="20"/>
        </w:rPr>
      </w:pPr>
      <w:r>
        <w:rPr>
          <w:rFonts w:ascii="Times New Roman" w:eastAsia="Calibri" w:hAnsi="Times New Roman"/>
          <w:b/>
          <w:bCs/>
          <w:i/>
          <w:color w:val="000000"/>
          <w:sz w:val="20"/>
        </w:rPr>
        <w:t>Jitter handling</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749676BC" w14:textId="744F5C37" w:rsidR="00F03429" w:rsidRDefault="00CB21B2" w:rsidP="007D23E6">
      <w:pPr>
        <w:pStyle w:val="af7"/>
        <w:numPr>
          <w:ilvl w:val="0"/>
          <w:numId w:val="6"/>
        </w:numPr>
        <w:spacing w:after="60"/>
        <w:ind w:firstLineChars="0"/>
        <w:rPr>
          <w:rFonts w:ascii="Times New Roman" w:eastAsia="Times New Roman" w:hAnsi="Times New Roman"/>
          <w:kern w:val="0"/>
          <w:sz w:val="20"/>
          <w:szCs w:val="24"/>
          <w:lang w:eastAsia="en-US"/>
        </w:rPr>
      </w:pPr>
      <w:bookmarkStart w:id="15" w:name="_Ref47189064"/>
      <w:bookmarkEnd w:id="4"/>
      <w:bookmarkEnd w:id="5"/>
      <w:r w:rsidRPr="00CB21B2">
        <w:rPr>
          <w:rFonts w:ascii="Times New Roman" w:eastAsia="Times New Roman" w:hAnsi="Times New Roman"/>
          <w:kern w:val="0"/>
          <w:sz w:val="20"/>
          <w:szCs w:val="24"/>
          <w:lang w:eastAsia="en-US"/>
        </w:rPr>
        <w:t>Chairman’s Notes of RAN1 #10</w:t>
      </w:r>
      <w:r>
        <w:rPr>
          <w:rFonts w:ascii="Times New Roman" w:eastAsia="Times New Roman" w:hAnsi="Times New Roman"/>
          <w:kern w:val="0"/>
          <w:sz w:val="20"/>
          <w:szCs w:val="24"/>
          <w:lang w:eastAsia="en-US"/>
        </w:rPr>
        <w:t>4</w:t>
      </w:r>
      <w:r w:rsidRPr="00CB21B2">
        <w:rPr>
          <w:rFonts w:ascii="Times New Roman" w:eastAsia="Times New Roman" w:hAnsi="Times New Roman"/>
          <w:kern w:val="0"/>
          <w:sz w:val="20"/>
          <w:szCs w:val="24"/>
          <w:lang w:eastAsia="en-US"/>
        </w:rPr>
        <w:t xml:space="preserve">-e final (Online meeting, January 25th – February 5th, 2021). </w:t>
      </w:r>
      <w:bookmarkEnd w:id="15"/>
    </w:p>
    <w:p w14:paraId="239195F4" w14:textId="5CF5C485" w:rsidR="0088392B" w:rsidRPr="006D6F0D" w:rsidRDefault="0088392B" w:rsidP="007D23E6">
      <w:pPr>
        <w:pStyle w:val="af7"/>
        <w:numPr>
          <w:ilvl w:val="0"/>
          <w:numId w:val="6"/>
        </w:numPr>
        <w:spacing w:after="60"/>
        <w:ind w:firstLineChars="0"/>
        <w:rPr>
          <w:rFonts w:ascii="Times New Roman" w:eastAsia="Times New Roman" w:hAnsi="Times New Roman"/>
          <w:kern w:val="0"/>
          <w:sz w:val="20"/>
          <w:szCs w:val="24"/>
          <w:lang w:eastAsia="en-US"/>
        </w:rPr>
      </w:pPr>
      <w:bookmarkStart w:id="16" w:name="_Ref47513993"/>
      <w:r w:rsidRPr="007D23E6">
        <w:rPr>
          <w:rFonts w:ascii="Times New Roman" w:eastAsia="Times New Roman" w:hAnsi="Times New Roman"/>
          <w:kern w:val="0"/>
          <w:sz w:val="20"/>
          <w:szCs w:val="24"/>
          <w:lang w:eastAsia="en-US"/>
        </w:rPr>
        <w:t>TS 38.3</w:t>
      </w:r>
      <w:r w:rsidR="00726F09">
        <w:rPr>
          <w:rFonts w:ascii="Times New Roman" w:eastAsia="Times New Roman" w:hAnsi="Times New Roman"/>
          <w:kern w:val="0"/>
          <w:sz w:val="20"/>
          <w:szCs w:val="24"/>
          <w:lang w:eastAsia="en-US"/>
        </w:rPr>
        <w:t>31</w:t>
      </w:r>
      <w:r w:rsidRPr="007D23E6">
        <w:rPr>
          <w:rFonts w:ascii="Times New Roman" w:eastAsia="Times New Roman" w:hAnsi="Times New Roman"/>
          <w:kern w:val="0"/>
          <w:sz w:val="20"/>
          <w:szCs w:val="24"/>
          <w:lang w:eastAsia="en-US"/>
        </w:rPr>
        <w:t>, “</w:t>
      </w:r>
      <w:r w:rsidR="00726F09" w:rsidRPr="00726F09">
        <w:rPr>
          <w:rFonts w:ascii="Times New Roman" w:eastAsia="Times New Roman" w:hAnsi="Times New Roman"/>
          <w:kern w:val="0"/>
          <w:sz w:val="20"/>
          <w:szCs w:val="24"/>
          <w:lang w:eastAsia="en-US"/>
        </w:rPr>
        <w:t>Radio Resource Control (RRC) protocol specification</w:t>
      </w:r>
      <w:r w:rsidRPr="007D23E6">
        <w:rPr>
          <w:rFonts w:ascii="Times New Roman" w:eastAsia="Times New Roman" w:hAnsi="Times New Roman"/>
          <w:kern w:val="0"/>
          <w:sz w:val="20"/>
          <w:szCs w:val="24"/>
          <w:lang w:eastAsia="en-US"/>
        </w:rPr>
        <w:t>; NR” V16.3.</w:t>
      </w:r>
      <w:r w:rsidR="00726F09">
        <w:rPr>
          <w:rFonts w:ascii="Times New Roman" w:eastAsia="Times New Roman" w:hAnsi="Times New Roman"/>
          <w:kern w:val="0"/>
          <w:sz w:val="20"/>
          <w:szCs w:val="24"/>
          <w:lang w:eastAsia="en-US"/>
        </w:rPr>
        <w:t>1</w:t>
      </w:r>
      <w:r w:rsidRPr="007D23E6">
        <w:rPr>
          <w:rFonts w:ascii="Times New Roman" w:eastAsia="Times New Roman" w:hAnsi="Times New Roman"/>
          <w:kern w:val="0"/>
          <w:sz w:val="20"/>
          <w:szCs w:val="24"/>
          <w:lang w:eastAsia="en-US"/>
        </w:rPr>
        <w:t xml:space="preserve"> (202</w:t>
      </w:r>
      <w:r w:rsidR="00726F09">
        <w:rPr>
          <w:rFonts w:ascii="Times New Roman" w:eastAsia="Times New Roman" w:hAnsi="Times New Roman"/>
          <w:kern w:val="0"/>
          <w:sz w:val="20"/>
          <w:szCs w:val="24"/>
          <w:lang w:eastAsia="en-US"/>
        </w:rPr>
        <w:t>1</w:t>
      </w:r>
      <w:r w:rsidRPr="007D23E6">
        <w:rPr>
          <w:rFonts w:ascii="Times New Roman" w:eastAsia="Times New Roman" w:hAnsi="Times New Roman"/>
          <w:kern w:val="0"/>
          <w:sz w:val="20"/>
          <w:szCs w:val="24"/>
          <w:lang w:eastAsia="en-US"/>
        </w:rPr>
        <w:t>-</w:t>
      </w:r>
      <w:r w:rsidR="00726F09">
        <w:rPr>
          <w:rFonts w:ascii="Times New Roman" w:eastAsia="Times New Roman" w:hAnsi="Times New Roman"/>
          <w:kern w:val="0"/>
          <w:sz w:val="20"/>
          <w:szCs w:val="24"/>
          <w:lang w:eastAsia="en-US"/>
        </w:rPr>
        <w:t>01</w:t>
      </w:r>
      <w:r w:rsidRPr="007D23E6">
        <w:rPr>
          <w:rFonts w:ascii="Times New Roman" w:eastAsia="Times New Roman" w:hAnsi="Times New Roman"/>
          <w:kern w:val="0"/>
          <w:sz w:val="20"/>
          <w:szCs w:val="24"/>
          <w:lang w:eastAsia="en-US"/>
        </w:rPr>
        <w:t>).</w:t>
      </w:r>
      <w:bookmarkEnd w:id="16"/>
    </w:p>
    <w:p w14:paraId="3CC8514B" w14:textId="0AE6775C" w:rsidR="00C05164" w:rsidRPr="005D55E8" w:rsidRDefault="0088392B" w:rsidP="007D23E6">
      <w:pPr>
        <w:numPr>
          <w:ilvl w:val="0"/>
          <w:numId w:val="6"/>
        </w:numPr>
        <w:spacing w:after="60"/>
      </w:pPr>
      <w:bookmarkStart w:id="17" w:name="_Ref61880208"/>
      <w:r w:rsidRPr="0088392B">
        <w:t>R1-2102548</w:t>
      </w:r>
      <w:r w:rsidR="008B1769">
        <w:t xml:space="preserve">, </w:t>
      </w:r>
      <w:r w:rsidR="008B1769" w:rsidRPr="008B1769">
        <w:t>Initial performance evaluation results of XR</w:t>
      </w:r>
      <w:r w:rsidR="008B1769">
        <w:t>, RAN1 #104e</w:t>
      </w:r>
      <w:bookmarkEnd w:id="17"/>
      <w:r w:rsidR="006D6F0D">
        <w:t>-bis</w:t>
      </w:r>
      <w:r w:rsidR="002874CA">
        <w:t>.</w:t>
      </w:r>
    </w:p>
    <w:sectPr w:rsidR="00C05164" w:rsidRPr="005D55E8" w:rsidSect="00683F13">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74DEF" w14:textId="77777777" w:rsidR="00723E76" w:rsidRDefault="00723E76">
      <w:r>
        <w:separator/>
      </w:r>
    </w:p>
  </w:endnote>
  <w:endnote w:type="continuationSeparator" w:id="0">
    <w:p w14:paraId="7315369F" w14:textId="77777777" w:rsidR="00723E76" w:rsidRDefault="00723E76">
      <w:r>
        <w:continuationSeparator/>
      </w:r>
    </w:p>
  </w:endnote>
  <w:endnote w:type="continuationNotice" w:id="1">
    <w:p w14:paraId="3AA6C24B" w14:textId="77777777" w:rsidR="00723E76" w:rsidRDefault="00723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B8269" w14:textId="77777777" w:rsidR="00723E76" w:rsidRDefault="00723E76">
      <w:r>
        <w:separator/>
      </w:r>
    </w:p>
  </w:footnote>
  <w:footnote w:type="continuationSeparator" w:id="0">
    <w:p w14:paraId="728CD195" w14:textId="77777777" w:rsidR="00723E76" w:rsidRDefault="00723E76">
      <w:r>
        <w:continuationSeparator/>
      </w:r>
    </w:p>
  </w:footnote>
  <w:footnote w:type="continuationNotice" w:id="1">
    <w:p w14:paraId="0C5AFF02" w14:textId="77777777" w:rsidR="00723E76" w:rsidRDefault="00723E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3F1AD9" w:rsidRDefault="003F1AD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8"/>
  </w:num>
  <w:num w:numId="3">
    <w:abstractNumId w:val="12"/>
  </w:num>
  <w:num w:numId="4">
    <w:abstractNumId w:val="4"/>
  </w:num>
  <w:num w:numId="5">
    <w:abstractNumId w:val="11"/>
  </w:num>
  <w:num w:numId="6">
    <w:abstractNumId w:val="16"/>
  </w:num>
  <w:num w:numId="7">
    <w:abstractNumId w:val="6"/>
  </w:num>
  <w:num w:numId="8">
    <w:abstractNumId w:val="9"/>
  </w:num>
  <w:num w:numId="9">
    <w:abstractNumId w:val="0"/>
  </w:num>
  <w:num w:numId="10">
    <w:abstractNumId w:val="5"/>
  </w:num>
  <w:num w:numId="11">
    <w:abstractNumId w:val="3"/>
  </w:num>
  <w:num w:numId="12">
    <w:abstractNumId w:val="14"/>
  </w:num>
  <w:num w:numId="13">
    <w:abstractNumId w:val="10"/>
  </w:num>
  <w:num w:numId="14">
    <w:abstractNumId w:val="7"/>
  </w:num>
  <w:num w:numId="15">
    <w:abstractNumId w:val="2"/>
  </w:num>
  <w:num w:numId="16">
    <w:abstractNumId w:val="1"/>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a8FABtqea0tAAAA"/>
  </w:docVars>
  <w:rsids>
    <w:rsidRoot w:val="00B87FBC"/>
    <w:rsid w:val="0000069E"/>
    <w:rsid w:val="00000BB0"/>
    <w:rsid w:val="000010B4"/>
    <w:rsid w:val="00001470"/>
    <w:rsid w:val="000014E6"/>
    <w:rsid w:val="00002061"/>
    <w:rsid w:val="00002134"/>
    <w:rsid w:val="000023EE"/>
    <w:rsid w:val="000024D2"/>
    <w:rsid w:val="000026DB"/>
    <w:rsid w:val="0000314A"/>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7451"/>
    <w:rsid w:val="000076F6"/>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6A0"/>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4A7"/>
    <w:rsid w:val="00022509"/>
    <w:rsid w:val="00022A7D"/>
    <w:rsid w:val="00022F05"/>
    <w:rsid w:val="0002314A"/>
    <w:rsid w:val="0002344D"/>
    <w:rsid w:val="000234C7"/>
    <w:rsid w:val="00023709"/>
    <w:rsid w:val="00023CC9"/>
    <w:rsid w:val="000241CB"/>
    <w:rsid w:val="000243D2"/>
    <w:rsid w:val="00024FCD"/>
    <w:rsid w:val="000250AB"/>
    <w:rsid w:val="00025133"/>
    <w:rsid w:val="0002552A"/>
    <w:rsid w:val="000255A1"/>
    <w:rsid w:val="000259D4"/>
    <w:rsid w:val="00025A64"/>
    <w:rsid w:val="00025D0C"/>
    <w:rsid w:val="000260C1"/>
    <w:rsid w:val="000262C9"/>
    <w:rsid w:val="00027042"/>
    <w:rsid w:val="0002754F"/>
    <w:rsid w:val="0003037D"/>
    <w:rsid w:val="00030815"/>
    <w:rsid w:val="000308C6"/>
    <w:rsid w:val="00030BD6"/>
    <w:rsid w:val="00030D00"/>
    <w:rsid w:val="00030DFC"/>
    <w:rsid w:val="00030EDB"/>
    <w:rsid w:val="000314DA"/>
    <w:rsid w:val="000323A1"/>
    <w:rsid w:val="000325F7"/>
    <w:rsid w:val="0003285E"/>
    <w:rsid w:val="000329EE"/>
    <w:rsid w:val="00032AB4"/>
    <w:rsid w:val="00032FFC"/>
    <w:rsid w:val="000335F1"/>
    <w:rsid w:val="0003360C"/>
    <w:rsid w:val="000338A4"/>
    <w:rsid w:val="00033D65"/>
    <w:rsid w:val="00033DD7"/>
    <w:rsid w:val="00034133"/>
    <w:rsid w:val="000342FD"/>
    <w:rsid w:val="000345E7"/>
    <w:rsid w:val="00034864"/>
    <w:rsid w:val="00035019"/>
    <w:rsid w:val="0003529A"/>
    <w:rsid w:val="000353B1"/>
    <w:rsid w:val="00035530"/>
    <w:rsid w:val="00035C55"/>
    <w:rsid w:val="00035E82"/>
    <w:rsid w:val="000362AB"/>
    <w:rsid w:val="0003635F"/>
    <w:rsid w:val="000363AE"/>
    <w:rsid w:val="000363B3"/>
    <w:rsid w:val="000363FD"/>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F3B"/>
    <w:rsid w:val="00043F7C"/>
    <w:rsid w:val="0004413B"/>
    <w:rsid w:val="00044197"/>
    <w:rsid w:val="00044275"/>
    <w:rsid w:val="00044623"/>
    <w:rsid w:val="000449E8"/>
    <w:rsid w:val="00044DF5"/>
    <w:rsid w:val="00045071"/>
    <w:rsid w:val="00045686"/>
    <w:rsid w:val="000458FF"/>
    <w:rsid w:val="00045D06"/>
    <w:rsid w:val="00045E88"/>
    <w:rsid w:val="00046179"/>
    <w:rsid w:val="00046AC7"/>
    <w:rsid w:val="00046EBC"/>
    <w:rsid w:val="00047022"/>
    <w:rsid w:val="000471F0"/>
    <w:rsid w:val="00047258"/>
    <w:rsid w:val="00047398"/>
    <w:rsid w:val="00047423"/>
    <w:rsid w:val="00047D75"/>
    <w:rsid w:val="00047E90"/>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59B"/>
    <w:rsid w:val="0005379A"/>
    <w:rsid w:val="000537F7"/>
    <w:rsid w:val="00053C8F"/>
    <w:rsid w:val="00053D7E"/>
    <w:rsid w:val="00053E8B"/>
    <w:rsid w:val="000540C0"/>
    <w:rsid w:val="0005436C"/>
    <w:rsid w:val="00054698"/>
    <w:rsid w:val="0005477E"/>
    <w:rsid w:val="000548A3"/>
    <w:rsid w:val="00054C90"/>
    <w:rsid w:val="00054E89"/>
    <w:rsid w:val="0005529B"/>
    <w:rsid w:val="000552B1"/>
    <w:rsid w:val="000559D2"/>
    <w:rsid w:val="00055E49"/>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858"/>
    <w:rsid w:val="00063AD8"/>
    <w:rsid w:val="0006415F"/>
    <w:rsid w:val="000641A0"/>
    <w:rsid w:val="0006423D"/>
    <w:rsid w:val="000643C3"/>
    <w:rsid w:val="000643CC"/>
    <w:rsid w:val="000647E2"/>
    <w:rsid w:val="0006485E"/>
    <w:rsid w:val="00064D8B"/>
    <w:rsid w:val="00065563"/>
    <w:rsid w:val="00065584"/>
    <w:rsid w:val="000658F2"/>
    <w:rsid w:val="00065969"/>
    <w:rsid w:val="00065E6B"/>
    <w:rsid w:val="0006633A"/>
    <w:rsid w:val="000663E6"/>
    <w:rsid w:val="00066750"/>
    <w:rsid w:val="00066EF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C76"/>
    <w:rsid w:val="00077DB2"/>
    <w:rsid w:val="00077EBC"/>
    <w:rsid w:val="00077FC8"/>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C1"/>
    <w:rsid w:val="00086187"/>
    <w:rsid w:val="0008625E"/>
    <w:rsid w:val="0008673D"/>
    <w:rsid w:val="00086CB5"/>
    <w:rsid w:val="00087167"/>
    <w:rsid w:val="00087CF0"/>
    <w:rsid w:val="00087E27"/>
    <w:rsid w:val="00087E34"/>
    <w:rsid w:val="00090089"/>
    <w:rsid w:val="000903F5"/>
    <w:rsid w:val="00090B12"/>
    <w:rsid w:val="00090C57"/>
    <w:rsid w:val="00090D4F"/>
    <w:rsid w:val="00090FD2"/>
    <w:rsid w:val="00091275"/>
    <w:rsid w:val="000912D9"/>
    <w:rsid w:val="00091343"/>
    <w:rsid w:val="0009161F"/>
    <w:rsid w:val="00091AB2"/>
    <w:rsid w:val="00091B8F"/>
    <w:rsid w:val="00091C29"/>
    <w:rsid w:val="00091C53"/>
    <w:rsid w:val="00091C8C"/>
    <w:rsid w:val="00091FA6"/>
    <w:rsid w:val="000921EC"/>
    <w:rsid w:val="00092253"/>
    <w:rsid w:val="0009234A"/>
    <w:rsid w:val="0009270D"/>
    <w:rsid w:val="00092A06"/>
    <w:rsid w:val="00092A12"/>
    <w:rsid w:val="00092B5B"/>
    <w:rsid w:val="000931F0"/>
    <w:rsid w:val="0009327A"/>
    <w:rsid w:val="00093374"/>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46"/>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3BF"/>
    <w:rsid w:val="000A278F"/>
    <w:rsid w:val="000A2B56"/>
    <w:rsid w:val="000A2D2E"/>
    <w:rsid w:val="000A2DF4"/>
    <w:rsid w:val="000A2FA7"/>
    <w:rsid w:val="000A3167"/>
    <w:rsid w:val="000A316D"/>
    <w:rsid w:val="000A3225"/>
    <w:rsid w:val="000A34EC"/>
    <w:rsid w:val="000A3FE9"/>
    <w:rsid w:val="000A4779"/>
    <w:rsid w:val="000A4AE5"/>
    <w:rsid w:val="000A4D08"/>
    <w:rsid w:val="000A535E"/>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ABD"/>
    <w:rsid w:val="000B3F5F"/>
    <w:rsid w:val="000B40D1"/>
    <w:rsid w:val="000B4D64"/>
    <w:rsid w:val="000B555C"/>
    <w:rsid w:val="000B5F99"/>
    <w:rsid w:val="000B6365"/>
    <w:rsid w:val="000B63D3"/>
    <w:rsid w:val="000B63E0"/>
    <w:rsid w:val="000B6789"/>
    <w:rsid w:val="000B6824"/>
    <w:rsid w:val="000B69AE"/>
    <w:rsid w:val="000B6BBD"/>
    <w:rsid w:val="000B6FD8"/>
    <w:rsid w:val="000B71D0"/>
    <w:rsid w:val="000B7963"/>
    <w:rsid w:val="000C0172"/>
    <w:rsid w:val="000C029B"/>
    <w:rsid w:val="000C0631"/>
    <w:rsid w:val="000C069E"/>
    <w:rsid w:val="000C06A6"/>
    <w:rsid w:val="000C0803"/>
    <w:rsid w:val="000C0DB7"/>
    <w:rsid w:val="000C0DE3"/>
    <w:rsid w:val="000C0E5D"/>
    <w:rsid w:val="000C0ED2"/>
    <w:rsid w:val="000C1001"/>
    <w:rsid w:val="000C1107"/>
    <w:rsid w:val="000C1886"/>
    <w:rsid w:val="000C1B49"/>
    <w:rsid w:val="000C1B5F"/>
    <w:rsid w:val="000C218C"/>
    <w:rsid w:val="000C2208"/>
    <w:rsid w:val="000C242D"/>
    <w:rsid w:val="000C24FC"/>
    <w:rsid w:val="000C27B7"/>
    <w:rsid w:val="000C2C9E"/>
    <w:rsid w:val="000C2DF8"/>
    <w:rsid w:val="000C31B8"/>
    <w:rsid w:val="000C367A"/>
    <w:rsid w:val="000C393D"/>
    <w:rsid w:val="000C3BFE"/>
    <w:rsid w:val="000C3D45"/>
    <w:rsid w:val="000C4691"/>
    <w:rsid w:val="000C4D73"/>
    <w:rsid w:val="000C4E5F"/>
    <w:rsid w:val="000C515A"/>
    <w:rsid w:val="000C5413"/>
    <w:rsid w:val="000C5450"/>
    <w:rsid w:val="000C5A0A"/>
    <w:rsid w:val="000C5C48"/>
    <w:rsid w:val="000C6042"/>
    <w:rsid w:val="000C7253"/>
    <w:rsid w:val="000C7414"/>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A53"/>
    <w:rsid w:val="000D3C4D"/>
    <w:rsid w:val="000D4592"/>
    <w:rsid w:val="000D4BB6"/>
    <w:rsid w:val="000D5123"/>
    <w:rsid w:val="000D51EB"/>
    <w:rsid w:val="000D5390"/>
    <w:rsid w:val="000D5391"/>
    <w:rsid w:val="000D5398"/>
    <w:rsid w:val="000D5B4C"/>
    <w:rsid w:val="000D63D1"/>
    <w:rsid w:val="000D6651"/>
    <w:rsid w:val="000D66F2"/>
    <w:rsid w:val="000D6933"/>
    <w:rsid w:val="000D6B2E"/>
    <w:rsid w:val="000D6EC1"/>
    <w:rsid w:val="000D711E"/>
    <w:rsid w:val="000D7272"/>
    <w:rsid w:val="000D72F7"/>
    <w:rsid w:val="000D779D"/>
    <w:rsid w:val="000D77D1"/>
    <w:rsid w:val="000D7845"/>
    <w:rsid w:val="000D7AE5"/>
    <w:rsid w:val="000E068D"/>
    <w:rsid w:val="000E0DA0"/>
    <w:rsid w:val="000E0F87"/>
    <w:rsid w:val="000E11D1"/>
    <w:rsid w:val="000E1909"/>
    <w:rsid w:val="000E1F0E"/>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AA9"/>
    <w:rsid w:val="000E5BFD"/>
    <w:rsid w:val="000E5EC8"/>
    <w:rsid w:val="000E610A"/>
    <w:rsid w:val="000E662B"/>
    <w:rsid w:val="000E6D69"/>
    <w:rsid w:val="000E70EE"/>
    <w:rsid w:val="000E7159"/>
    <w:rsid w:val="000E798B"/>
    <w:rsid w:val="000E7E98"/>
    <w:rsid w:val="000E7F62"/>
    <w:rsid w:val="000F0099"/>
    <w:rsid w:val="000F00ED"/>
    <w:rsid w:val="000F02AC"/>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E4A"/>
    <w:rsid w:val="000F306D"/>
    <w:rsid w:val="000F332B"/>
    <w:rsid w:val="000F33BB"/>
    <w:rsid w:val="000F33C0"/>
    <w:rsid w:val="000F38D0"/>
    <w:rsid w:val="000F3F5E"/>
    <w:rsid w:val="000F3F6C"/>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0F7E02"/>
    <w:rsid w:val="001005AB"/>
    <w:rsid w:val="00100659"/>
    <w:rsid w:val="001009E1"/>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010"/>
    <w:rsid w:val="001032FB"/>
    <w:rsid w:val="001032FF"/>
    <w:rsid w:val="00103937"/>
    <w:rsid w:val="00103A66"/>
    <w:rsid w:val="00103B54"/>
    <w:rsid w:val="00103C57"/>
    <w:rsid w:val="00103C9E"/>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A96"/>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12C"/>
    <w:rsid w:val="0012070C"/>
    <w:rsid w:val="00120A72"/>
    <w:rsid w:val="00120DEF"/>
    <w:rsid w:val="00121182"/>
    <w:rsid w:val="001213A0"/>
    <w:rsid w:val="001213A9"/>
    <w:rsid w:val="001216B6"/>
    <w:rsid w:val="001218EF"/>
    <w:rsid w:val="00121FE7"/>
    <w:rsid w:val="00122397"/>
    <w:rsid w:val="001223A3"/>
    <w:rsid w:val="00122469"/>
    <w:rsid w:val="001226C2"/>
    <w:rsid w:val="00122871"/>
    <w:rsid w:val="00122AB3"/>
    <w:rsid w:val="00122D0D"/>
    <w:rsid w:val="00122D61"/>
    <w:rsid w:val="00122FE5"/>
    <w:rsid w:val="001232FE"/>
    <w:rsid w:val="001233A1"/>
    <w:rsid w:val="00123748"/>
    <w:rsid w:val="00123960"/>
    <w:rsid w:val="0012398C"/>
    <w:rsid w:val="00123B33"/>
    <w:rsid w:val="00123C98"/>
    <w:rsid w:val="00123D7B"/>
    <w:rsid w:val="00123E23"/>
    <w:rsid w:val="00123E88"/>
    <w:rsid w:val="00124028"/>
    <w:rsid w:val="0012412F"/>
    <w:rsid w:val="00124344"/>
    <w:rsid w:val="00124777"/>
    <w:rsid w:val="00124876"/>
    <w:rsid w:val="00124BE6"/>
    <w:rsid w:val="00124BEB"/>
    <w:rsid w:val="00124C7C"/>
    <w:rsid w:val="0012579A"/>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AC"/>
    <w:rsid w:val="00132CFC"/>
    <w:rsid w:val="001331FF"/>
    <w:rsid w:val="00133240"/>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88A"/>
    <w:rsid w:val="00136EA1"/>
    <w:rsid w:val="001370E8"/>
    <w:rsid w:val="00137CD3"/>
    <w:rsid w:val="00137FC7"/>
    <w:rsid w:val="00140104"/>
    <w:rsid w:val="001401EF"/>
    <w:rsid w:val="00140510"/>
    <w:rsid w:val="001405C9"/>
    <w:rsid w:val="00140762"/>
    <w:rsid w:val="00140A67"/>
    <w:rsid w:val="00140B37"/>
    <w:rsid w:val="00140EEA"/>
    <w:rsid w:val="001410A9"/>
    <w:rsid w:val="00141757"/>
    <w:rsid w:val="00141AC2"/>
    <w:rsid w:val="00141AD8"/>
    <w:rsid w:val="00141B8E"/>
    <w:rsid w:val="00141DF8"/>
    <w:rsid w:val="001421D0"/>
    <w:rsid w:val="0014227B"/>
    <w:rsid w:val="001426D9"/>
    <w:rsid w:val="00142AA6"/>
    <w:rsid w:val="00142E3D"/>
    <w:rsid w:val="0014349B"/>
    <w:rsid w:val="001436EF"/>
    <w:rsid w:val="00143797"/>
    <w:rsid w:val="00143BD9"/>
    <w:rsid w:val="00143C85"/>
    <w:rsid w:val="0014405C"/>
    <w:rsid w:val="00144085"/>
    <w:rsid w:val="001442EE"/>
    <w:rsid w:val="0014440C"/>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F44"/>
    <w:rsid w:val="0015097A"/>
    <w:rsid w:val="001509BC"/>
    <w:rsid w:val="00150B44"/>
    <w:rsid w:val="00150CA4"/>
    <w:rsid w:val="001511AD"/>
    <w:rsid w:val="0015125C"/>
    <w:rsid w:val="00151294"/>
    <w:rsid w:val="0015172E"/>
    <w:rsid w:val="00151864"/>
    <w:rsid w:val="00151BB2"/>
    <w:rsid w:val="00151E16"/>
    <w:rsid w:val="00151FBE"/>
    <w:rsid w:val="00152565"/>
    <w:rsid w:val="001526D8"/>
    <w:rsid w:val="00152AE8"/>
    <w:rsid w:val="00153000"/>
    <w:rsid w:val="0015312D"/>
    <w:rsid w:val="00153270"/>
    <w:rsid w:val="00153307"/>
    <w:rsid w:val="0015332D"/>
    <w:rsid w:val="001534B5"/>
    <w:rsid w:val="001536AA"/>
    <w:rsid w:val="0015372A"/>
    <w:rsid w:val="001537E1"/>
    <w:rsid w:val="001538C2"/>
    <w:rsid w:val="00153B22"/>
    <w:rsid w:val="00153C97"/>
    <w:rsid w:val="00154755"/>
    <w:rsid w:val="00154789"/>
    <w:rsid w:val="00154EDC"/>
    <w:rsid w:val="00154F45"/>
    <w:rsid w:val="0015544E"/>
    <w:rsid w:val="00155B12"/>
    <w:rsid w:val="00155CD9"/>
    <w:rsid w:val="00156B91"/>
    <w:rsid w:val="00156CCB"/>
    <w:rsid w:val="00156CF3"/>
    <w:rsid w:val="00156EF4"/>
    <w:rsid w:val="00156FCD"/>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98"/>
    <w:rsid w:val="00166E1C"/>
    <w:rsid w:val="00166F1E"/>
    <w:rsid w:val="00167384"/>
    <w:rsid w:val="00167535"/>
    <w:rsid w:val="001677A5"/>
    <w:rsid w:val="001678FF"/>
    <w:rsid w:val="001679AB"/>
    <w:rsid w:val="00167B82"/>
    <w:rsid w:val="00167C0C"/>
    <w:rsid w:val="00167D9E"/>
    <w:rsid w:val="00167E3C"/>
    <w:rsid w:val="001701A9"/>
    <w:rsid w:val="0017020C"/>
    <w:rsid w:val="001702B2"/>
    <w:rsid w:val="00170876"/>
    <w:rsid w:val="00170AA6"/>
    <w:rsid w:val="00170B5C"/>
    <w:rsid w:val="00170BDF"/>
    <w:rsid w:val="00170ED8"/>
    <w:rsid w:val="00171ACA"/>
    <w:rsid w:val="00171D75"/>
    <w:rsid w:val="00172163"/>
    <w:rsid w:val="001721B8"/>
    <w:rsid w:val="001725F1"/>
    <w:rsid w:val="00172686"/>
    <w:rsid w:val="0017283C"/>
    <w:rsid w:val="00172919"/>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564"/>
    <w:rsid w:val="001759F9"/>
    <w:rsid w:val="0017665C"/>
    <w:rsid w:val="0017669A"/>
    <w:rsid w:val="00176C94"/>
    <w:rsid w:val="00176D09"/>
    <w:rsid w:val="00176D18"/>
    <w:rsid w:val="00176F6D"/>
    <w:rsid w:val="001772FB"/>
    <w:rsid w:val="001773A4"/>
    <w:rsid w:val="00177528"/>
    <w:rsid w:val="00177BE3"/>
    <w:rsid w:val="00177CD9"/>
    <w:rsid w:val="00177FDA"/>
    <w:rsid w:val="00180401"/>
    <w:rsid w:val="00180604"/>
    <w:rsid w:val="001809D6"/>
    <w:rsid w:val="00180AF7"/>
    <w:rsid w:val="00180CB0"/>
    <w:rsid w:val="001810D2"/>
    <w:rsid w:val="001817DF"/>
    <w:rsid w:val="00181861"/>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4249"/>
    <w:rsid w:val="00184A77"/>
    <w:rsid w:val="0018523D"/>
    <w:rsid w:val="0018573F"/>
    <w:rsid w:val="00185B5F"/>
    <w:rsid w:val="001862F6"/>
    <w:rsid w:val="0018662B"/>
    <w:rsid w:val="00186DEA"/>
    <w:rsid w:val="001877C5"/>
    <w:rsid w:val="00187F78"/>
    <w:rsid w:val="001901CF"/>
    <w:rsid w:val="001904FB"/>
    <w:rsid w:val="00190645"/>
    <w:rsid w:val="001907C4"/>
    <w:rsid w:val="00191135"/>
    <w:rsid w:val="001917C3"/>
    <w:rsid w:val="00191B23"/>
    <w:rsid w:val="00191CC7"/>
    <w:rsid w:val="0019214A"/>
    <w:rsid w:val="001924EC"/>
    <w:rsid w:val="001926C6"/>
    <w:rsid w:val="001927F4"/>
    <w:rsid w:val="001928FA"/>
    <w:rsid w:val="001929DB"/>
    <w:rsid w:val="00193112"/>
    <w:rsid w:val="001932DB"/>
    <w:rsid w:val="001933E9"/>
    <w:rsid w:val="00193C91"/>
    <w:rsid w:val="00193FB1"/>
    <w:rsid w:val="0019414A"/>
    <w:rsid w:val="00194238"/>
    <w:rsid w:val="0019423B"/>
    <w:rsid w:val="00194301"/>
    <w:rsid w:val="0019467A"/>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353"/>
    <w:rsid w:val="001A33FE"/>
    <w:rsid w:val="001A344E"/>
    <w:rsid w:val="001A362D"/>
    <w:rsid w:val="001A3667"/>
    <w:rsid w:val="001A39F7"/>
    <w:rsid w:val="001A3B07"/>
    <w:rsid w:val="001A3F69"/>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D4F"/>
    <w:rsid w:val="001B03B7"/>
    <w:rsid w:val="001B06CA"/>
    <w:rsid w:val="001B09AD"/>
    <w:rsid w:val="001B1176"/>
    <w:rsid w:val="001B1507"/>
    <w:rsid w:val="001B1CBE"/>
    <w:rsid w:val="001B1D92"/>
    <w:rsid w:val="001B1FC4"/>
    <w:rsid w:val="001B1FC5"/>
    <w:rsid w:val="001B253A"/>
    <w:rsid w:val="001B28CC"/>
    <w:rsid w:val="001B2958"/>
    <w:rsid w:val="001B3020"/>
    <w:rsid w:val="001B335C"/>
    <w:rsid w:val="001B34B6"/>
    <w:rsid w:val="001B36FE"/>
    <w:rsid w:val="001B3895"/>
    <w:rsid w:val="001B3934"/>
    <w:rsid w:val="001B3B5D"/>
    <w:rsid w:val="001B3C14"/>
    <w:rsid w:val="001B3C54"/>
    <w:rsid w:val="001B426F"/>
    <w:rsid w:val="001B42C9"/>
    <w:rsid w:val="001B49CB"/>
    <w:rsid w:val="001B4AC6"/>
    <w:rsid w:val="001B59E3"/>
    <w:rsid w:val="001B5A0C"/>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BC4"/>
    <w:rsid w:val="001C0EBC"/>
    <w:rsid w:val="001C1060"/>
    <w:rsid w:val="001C19C1"/>
    <w:rsid w:val="001C1A97"/>
    <w:rsid w:val="001C1AFA"/>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EE4"/>
    <w:rsid w:val="001C4F0D"/>
    <w:rsid w:val="001C4F51"/>
    <w:rsid w:val="001C508D"/>
    <w:rsid w:val="001C5308"/>
    <w:rsid w:val="001C5479"/>
    <w:rsid w:val="001C56C5"/>
    <w:rsid w:val="001C5AE9"/>
    <w:rsid w:val="001C5D2D"/>
    <w:rsid w:val="001C607A"/>
    <w:rsid w:val="001C60E8"/>
    <w:rsid w:val="001C626F"/>
    <w:rsid w:val="001C6754"/>
    <w:rsid w:val="001C6810"/>
    <w:rsid w:val="001C694C"/>
    <w:rsid w:val="001C6DD0"/>
    <w:rsid w:val="001C71EE"/>
    <w:rsid w:val="001C7268"/>
    <w:rsid w:val="001C78FC"/>
    <w:rsid w:val="001C7AB2"/>
    <w:rsid w:val="001C7B27"/>
    <w:rsid w:val="001D096F"/>
    <w:rsid w:val="001D0DD1"/>
    <w:rsid w:val="001D0E92"/>
    <w:rsid w:val="001D155F"/>
    <w:rsid w:val="001D19C4"/>
    <w:rsid w:val="001D1B0B"/>
    <w:rsid w:val="001D1C97"/>
    <w:rsid w:val="001D1E38"/>
    <w:rsid w:val="001D2575"/>
    <w:rsid w:val="001D2996"/>
    <w:rsid w:val="001D299D"/>
    <w:rsid w:val="001D30F9"/>
    <w:rsid w:val="001D3411"/>
    <w:rsid w:val="001D3507"/>
    <w:rsid w:val="001D363E"/>
    <w:rsid w:val="001D3CC4"/>
    <w:rsid w:val="001D45DC"/>
    <w:rsid w:val="001D4BC3"/>
    <w:rsid w:val="001D504F"/>
    <w:rsid w:val="001D56FE"/>
    <w:rsid w:val="001D5C94"/>
    <w:rsid w:val="001D5F2A"/>
    <w:rsid w:val="001D60E8"/>
    <w:rsid w:val="001D681D"/>
    <w:rsid w:val="001D6C50"/>
    <w:rsid w:val="001D6E2D"/>
    <w:rsid w:val="001D6FBF"/>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352"/>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319"/>
    <w:rsid w:val="001F35DD"/>
    <w:rsid w:val="001F3C10"/>
    <w:rsid w:val="001F3FCA"/>
    <w:rsid w:val="001F47AD"/>
    <w:rsid w:val="001F47EF"/>
    <w:rsid w:val="001F4893"/>
    <w:rsid w:val="001F49C6"/>
    <w:rsid w:val="001F4A0A"/>
    <w:rsid w:val="001F4D40"/>
    <w:rsid w:val="001F4FAE"/>
    <w:rsid w:val="001F528E"/>
    <w:rsid w:val="001F54CD"/>
    <w:rsid w:val="001F5896"/>
    <w:rsid w:val="001F5D01"/>
    <w:rsid w:val="001F5E41"/>
    <w:rsid w:val="001F6DB6"/>
    <w:rsid w:val="001F6DC8"/>
    <w:rsid w:val="001F7208"/>
    <w:rsid w:val="001F7ADA"/>
    <w:rsid w:val="001F7B20"/>
    <w:rsid w:val="001F7C6D"/>
    <w:rsid w:val="0020043D"/>
    <w:rsid w:val="0020051D"/>
    <w:rsid w:val="002007BD"/>
    <w:rsid w:val="002007F1"/>
    <w:rsid w:val="00200B2A"/>
    <w:rsid w:val="0020101A"/>
    <w:rsid w:val="0020160A"/>
    <w:rsid w:val="00201D35"/>
    <w:rsid w:val="0020210B"/>
    <w:rsid w:val="0020227D"/>
    <w:rsid w:val="00202348"/>
    <w:rsid w:val="00203036"/>
    <w:rsid w:val="00203267"/>
    <w:rsid w:val="0020379F"/>
    <w:rsid w:val="00203BDA"/>
    <w:rsid w:val="00203C89"/>
    <w:rsid w:val="00203D19"/>
    <w:rsid w:val="002041A1"/>
    <w:rsid w:val="002042F0"/>
    <w:rsid w:val="002043AC"/>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AF3"/>
    <w:rsid w:val="00210CD7"/>
    <w:rsid w:val="00210EF2"/>
    <w:rsid w:val="002112DA"/>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6FC"/>
    <w:rsid w:val="002138FA"/>
    <w:rsid w:val="00213967"/>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8C1"/>
    <w:rsid w:val="0021696C"/>
    <w:rsid w:val="00216D77"/>
    <w:rsid w:val="00216D8A"/>
    <w:rsid w:val="00216D99"/>
    <w:rsid w:val="00216F33"/>
    <w:rsid w:val="00217260"/>
    <w:rsid w:val="002179B9"/>
    <w:rsid w:val="002179E1"/>
    <w:rsid w:val="00217AE5"/>
    <w:rsid w:val="0022084F"/>
    <w:rsid w:val="00220B76"/>
    <w:rsid w:val="00220DAD"/>
    <w:rsid w:val="002210AD"/>
    <w:rsid w:val="002214C5"/>
    <w:rsid w:val="00221D1E"/>
    <w:rsid w:val="00221EE7"/>
    <w:rsid w:val="00221F3B"/>
    <w:rsid w:val="00222415"/>
    <w:rsid w:val="0022266F"/>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20F"/>
    <w:rsid w:val="00225240"/>
    <w:rsid w:val="00225415"/>
    <w:rsid w:val="00225551"/>
    <w:rsid w:val="002258EA"/>
    <w:rsid w:val="00225EB3"/>
    <w:rsid w:val="00226865"/>
    <w:rsid w:val="00226BB0"/>
    <w:rsid w:val="002272EA"/>
    <w:rsid w:val="002279A3"/>
    <w:rsid w:val="00227CE2"/>
    <w:rsid w:val="00227E6D"/>
    <w:rsid w:val="00227ECF"/>
    <w:rsid w:val="002302AC"/>
    <w:rsid w:val="002302DB"/>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2DD"/>
    <w:rsid w:val="00234386"/>
    <w:rsid w:val="002343D9"/>
    <w:rsid w:val="00234462"/>
    <w:rsid w:val="002344A0"/>
    <w:rsid w:val="00234B22"/>
    <w:rsid w:val="00234EE4"/>
    <w:rsid w:val="002352F4"/>
    <w:rsid w:val="00235544"/>
    <w:rsid w:val="0023562E"/>
    <w:rsid w:val="00235763"/>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48F"/>
    <w:rsid w:val="00246A67"/>
    <w:rsid w:val="00246BE7"/>
    <w:rsid w:val="00246EF5"/>
    <w:rsid w:val="002473B6"/>
    <w:rsid w:val="0024795A"/>
    <w:rsid w:val="00247B33"/>
    <w:rsid w:val="002503F2"/>
    <w:rsid w:val="0025056E"/>
    <w:rsid w:val="002506CB"/>
    <w:rsid w:val="002508BA"/>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286"/>
    <w:rsid w:val="002562C8"/>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951"/>
    <w:rsid w:val="002609BD"/>
    <w:rsid w:val="00260ADD"/>
    <w:rsid w:val="00260D56"/>
    <w:rsid w:val="00260DC3"/>
    <w:rsid w:val="00260F36"/>
    <w:rsid w:val="00261390"/>
    <w:rsid w:val="0026176B"/>
    <w:rsid w:val="002617E4"/>
    <w:rsid w:val="002619EE"/>
    <w:rsid w:val="00262256"/>
    <w:rsid w:val="00262285"/>
    <w:rsid w:val="002625DD"/>
    <w:rsid w:val="00262A6F"/>
    <w:rsid w:val="00262D62"/>
    <w:rsid w:val="00263019"/>
    <w:rsid w:val="002638ED"/>
    <w:rsid w:val="00263CEB"/>
    <w:rsid w:val="002648B0"/>
    <w:rsid w:val="00264F24"/>
    <w:rsid w:val="002654BF"/>
    <w:rsid w:val="00265634"/>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3020"/>
    <w:rsid w:val="00273056"/>
    <w:rsid w:val="00273AA1"/>
    <w:rsid w:val="00273C79"/>
    <w:rsid w:val="00273D86"/>
    <w:rsid w:val="00273E5D"/>
    <w:rsid w:val="00273FEB"/>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724B"/>
    <w:rsid w:val="00277673"/>
    <w:rsid w:val="002776C4"/>
    <w:rsid w:val="00277CAE"/>
    <w:rsid w:val="00277DDC"/>
    <w:rsid w:val="00280163"/>
    <w:rsid w:val="002802E9"/>
    <w:rsid w:val="002802F5"/>
    <w:rsid w:val="002803EC"/>
    <w:rsid w:val="0028048A"/>
    <w:rsid w:val="00280541"/>
    <w:rsid w:val="00280862"/>
    <w:rsid w:val="00280C3C"/>
    <w:rsid w:val="00280D70"/>
    <w:rsid w:val="00280E9B"/>
    <w:rsid w:val="00281228"/>
    <w:rsid w:val="00281F30"/>
    <w:rsid w:val="00281FAD"/>
    <w:rsid w:val="00281FC4"/>
    <w:rsid w:val="00282534"/>
    <w:rsid w:val="00282907"/>
    <w:rsid w:val="00282A2A"/>
    <w:rsid w:val="00282B9C"/>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4CA"/>
    <w:rsid w:val="00287506"/>
    <w:rsid w:val="00287B9D"/>
    <w:rsid w:val="002902CE"/>
    <w:rsid w:val="002908E5"/>
    <w:rsid w:val="00290B47"/>
    <w:rsid w:val="00290D5F"/>
    <w:rsid w:val="00290E14"/>
    <w:rsid w:val="00290FFD"/>
    <w:rsid w:val="002911A8"/>
    <w:rsid w:val="002912F0"/>
    <w:rsid w:val="00291567"/>
    <w:rsid w:val="00291687"/>
    <w:rsid w:val="00291CA4"/>
    <w:rsid w:val="00291F79"/>
    <w:rsid w:val="00292236"/>
    <w:rsid w:val="0029239F"/>
    <w:rsid w:val="002924D7"/>
    <w:rsid w:val="00292C9D"/>
    <w:rsid w:val="00292E8C"/>
    <w:rsid w:val="00292EA7"/>
    <w:rsid w:val="00293F4E"/>
    <w:rsid w:val="00294456"/>
    <w:rsid w:val="0029498A"/>
    <w:rsid w:val="00294AC4"/>
    <w:rsid w:val="00294B50"/>
    <w:rsid w:val="00294E5E"/>
    <w:rsid w:val="002953F4"/>
    <w:rsid w:val="00295560"/>
    <w:rsid w:val="00295A7C"/>
    <w:rsid w:val="00295FB5"/>
    <w:rsid w:val="00296077"/>
    <w:rsid w:val="00296294"/>
    <w:rsid w:val="0029696E"/>
    <w:rsid w:val="00296D74"/>
    <w:rsid w:val="002970BE"/>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3DC"/>
    <w:rsid w:val="002A140F"/>
    <w:rsid w:val="002A1A55"/>
    <w:rsid w:val="002A1CAD"/>
    <w:rsid w:val="002A1E2A"/>
    <w:rsid w:val="002A22A1"/>
    <w:rsid w:val="002A2461"/>
    <w:rsid w:val="002A2487"/>
    <w:rsid w:val="002A273B"/>
    <w:rsid w:val="002A27F7"/>
    <w:rsid w:val="002A2B4A"/>
    <w:rsid w:val="002A2E81"/>
    <w:rsid w:val="002A3565"/>
    <w:rsid w:val="002A3959"/>
    <w:rsid w:val="002A3ABA"/>
    <w:rsid w:val="002A3AE4"/>
    <w:rsid w:val="002A3FDF"/>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C2F"/>
    <w:rsid w:val="002B2F28"/>
    <w:rsid w:val="002B32A2"/>
    <w:rsid w:val="002B341F"/>
    <w:rsid w:val="002B370D"/>
    <w:rsid w:val="002B3728"/>
    <w:rsid w:val="002B3BC2"/>
    <w:rsid w:val="002B40B9"/>
    <w:rsid w:val="002B4229"/>
    <w:rsid w:val="002B4C67"/>
    <w:rsid w:val="002B4D65"/>
    <w:rsid w:val="002B4DFB"/>
    <w:rsid w:val="002B4E49"/>
    <w:rsid w:val="002B5358"/>
    <w:rsid w:val="002B5973"/>
    <w:rsid w:val="002B5B5A"/>
    <w:rsid w:val="002B5BD6"/>
    <w:rsid w:val="002B5D35"/>
    <w:rsid w:val="002B6345"/>
    <w:rsid w:val="002B64F0"/>
    <w:rsid w:val="002B67B0"/>
    <w:rsid w:val="002B6A27"/>
    <w:rsid w:val="002B6B19"/>
    <w:rsid w:val="002B6C87"/>
    <w:rsid w:val="002B7006"/>
    <w:rsid w:val="002B7135"/>
    <w:rsid w:val="002B72A6"/>
    <w:rsid w:val="002B72C2"/>
    <w:rsid w:val="002B756C"/>
    <w:rsid w:val="002B7A0D"/>
    <w:rsid w:val="002B7ABF"/>
    <w:rsid w:val="002B7D11"/>
    <w:rsid w:val="002C0094"/>
    <w:rsid w:val="002C061B"/>
    <w:rsid w:val="002C0739"/>
    <w:rsid w:val="002C09D3"/>
    <w:rsid w:val="002C0CC8"/>
    <w:rsid w:val="002C1254"/>
    <w:rsid w:val="002C1378"/>
    <w:rsid w:val="002C15B6"/>
    <w:rsid w:val="002C16A2"/>
    <w:rsid w:val="002C18AF"/>
    <w:rsid w:val="002C1ABB"/>
    <w:rsid w:val="002C1C03"/>
    <w:rsid w:val="002C1FF8"/>
    <w:rsid w:val="002C22B6"/>
    <w:rsid w:val="002C247F"/>
    <w:rsid w:val="002C2645"/>
    <w:rsid w:val="002C264D"/>
    <w:rsid w:val="002C29B0"/>
    <w:rsid w:val="002C2D40"/>
    <w:rsid w:val="002C362D"/>
    <w:rsid w:val="002C3953"/>
    <w:rsid w:val="002C3DC8"/>
    <w:rsid w:val="002C3DF5"/>
    <w:rsid w:val="002C44E7"/>
    <w:rsid w:val="002C45DD"/>
    <w:rsid w:val="002C59B2"/>
    <w:rsid w:val="002C5BBA"/>
    <w:rsid w:val="002C5D62"/>
    <w:rsid w:val="002C5E0D"/>
    <w:rsid w:val="002C617A"/>
    <w:rsid w:val="002C6318"/>
    <w:rsid w:val="002C6417"/>
    <w:rsid w:val="002C661E"/>
    <w:rsid w:val="002C6675"/>
    <w:rsid w:val="002C66A1"/>
    <w:rsid w:val="002C7281"/>
    <w:rsid w:val="002C7649"/>
    <w:rsid w:val="002C774A"/>
    <w:rsid w:val="002C7D9D"/>
    <w:rsid w:val="002C7DF9"/>
    <w:rsid w:val="002D030E"/>
    <w:rsid w:val="002D0488"/>
    <w:rsid w:val="002D05E5"/>
    <w:rsid w:val="002D05F6"/>
    <w:rsid w:val="002D06D6"/>
    <w:rsid w:val="002D078F"/>
    <w:rsid w:val="002D07CA"/>
    <w:rsid w:val="002D0824"/>
    <w:rsid w:val="002D08B7"/>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20A7"/>
    <w:rsid w:val="002E20ED"/>
    <w:rsid w:val="002E231E"/>
    <w:rsid w:val="002E27ED"/>
    <w:rsid w:val="002E2EE3"/>
    <w:rsid w:val="002E332F"/>
    <w:rsid w:val="002E3449"/>
    <w:rsid w:val="002E3477"/>
    <w:rsid w:val="002E38C5"/>
    <w:rsid w:val="002E3967"/>
    <w:rsid w:val="002E3B77"/>
    <w:rsid w:val="002E3EB4"/>
    <w:rsid w:val="002E4CBA"/>
    <w:rsid w:val="002E4D1F"/>
    <w:rsid w:val="002E508A"/>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65F"/>
    <w:rsid w:val="002F6BE5"/>
    <w:rsid w:val="002F6DBA"/>
    <w:rsid w:val="002F6E01"/>
    <w:rsid w:val="002F6E2B"/>
    <w:rsid w:val="002F7631"/>
    <w:rsid w:val="002F776A"/>
    <w:rsid w:val="002F7BE8"/>
    <w:rsid w:val="002F7BE9"/>
    <w:rsid w:val="002F7C5E"/>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2017"/>
    <w:rsid w:val="00302793"/>
    <w:rsid w:val="00302E75"/>
    <w:rsid w:val="00303392"/>
    <w:rsid w:val="00303776"/>
    <w:rsid w:val="003039BE"/>
    <w:rsid w:val="003039E6"/>
    <w:rsid w:val="00303C80"/>
    <w:rsid w:val="00304621"/>
    <w:rsid w:val="00304630"/>
    <w:rsid w:val="00304D2C"/>
    <w:rsid w:val="00304E2C"/>
    <w:rsid w:val="00304FC6"/>
    <w:rsid w:val="0030542F"/>
    <w:rsid w:val="00305899"/>
    <w:rsid w:val="003058AC"/>
    <w:rsid w:val="00305BC8"/>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5081"/>
    <w:rsid w:val="003150F4"/>
    <w:rsid w:val="00315119"/>
    <w:rsid w:val="003153DD"/>
    <w:rsid w:val="00315452"/>
    <w:rsid w:val="003154CD"/>
    <w:rsid w:val="00315669"/>
    <w:rsid w:val="00315D43"/>
    <w:rsid w:val="00315E15"/>
    <w:rsid w:val="00315E7D"/>
    <w:rsid w:val="003162AD"/>
    <w:rsid w:val="0031638F"/>
    <w:rsid w:val="00316464"/>
    <w:rsid w:val="00316A33"/>
    <w:rsid w:val="0031727C"/>
    <w:rsid w:val="00317551"/>
    <w:rsid w:val="003178FD"/>
    <w:rsid w:val="00317AF2"/>
    <w:rsid w:val="00317CE6"/>
    <w:rsid w:val="00317DEF"/>
    <w:rsid w:val="00320703"/>
    <w:rsid w:val="00320A0C"/>
    <w:rsid w:val="00320CAE"/>
    <w:rsid w:val="00320DB2"/>
    <w:rsid w:val="00320FD2"/>
    <w:rsid w:val="00321A36"/>
    <w:rsid w:val="00321B53"/>
    <w:rsid w:val="00321E8E"/>
    <w:rsid w:val="003220D6"/>
    <w:rsid w:val="00322192"/>
    <w:rsid w:val="00322A67"/>
    <w:rsid w:val="00322AF6"/>
    <w:rsid w:val="00322BF3"/>
    <w:rsid w:val="00323092"/>
    <w:rsid w:val="003230E9"/>
    <w:rsid w:val="003231C3"/>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E81"/>
    <w:rsid w:val="0032602D"/>
    <w:rsid w:val="003261E7"/>
    <w:rsid w:val="003262D8"/>
    <w:rsid w:val="003266C9"/>
    <w:rsid w:val="0032670F"/>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E1"/>
    <w:rsid w:val="00334610"/>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F27"/>
    <w:rsid w:val="00336F99"/>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CB"/>
    <w:rsid w:val="00345288"/>
    <w:rsid w:val="00345293"/>
    <w:rsid w:val="00345B00"/>
    <w:rsid w:val="00345EBD"/>
    <w:rsid w:val="0034602B"/>
    <w:rsid w:val="003461B2"/>
    <w:rsid w:val="003467EF"/>
    <w:rsid w:val="00346C9B"/>
    <w:rsid w:val="00346CFA"/>
    <w:rsid w:val="00346F3D"/>
    <w:rsid w:val="00347253"/>
    <w:rsid w:val="00347A8F"/>
    <w:rsid w:val="00347B40"/>
    <w:rsid w:val="00347C6B"/>
    <w:rsid w:val="0035042E"/>
    <w:rsid w:val="0035062C"/>
    <w:rsid w:val="00350807"/>
    <w:rsid w:val="00350BB9"/>
    <w:rsid w:val="00350EC2"/>
    <w:rsid w:val="0035104A"/>
    <w:rsid w:val="00351265"/>
    <w:rsid w:val="00351568"/>
    <w:rsid w:val="0035183C"/>
    <w:rsid w:val="0035183E"/>
    <w:rsid w:val="00351B3E"/>
    <w:rsid w:val="00351BC6"/>
    <w:rsid w:val="00351D5F"/>
    <w:rsid w:val="00351E1E"/>
    <w:rsid w:val="003522F9"/>
    <w:rsid w:val="00352797"/>
    <w:rsid w:val="00352996"/>
    <w:rsid w:val="00352B17"/>
    <w:rsid w:val="00352B82"/>
    <w:rsid w:val="00352C3E"/>
    <w:rsid w:val="00353048"/>
    <w:rsid w:val="0035325C"/>
    <w:rsid w:val="00353300"/>
    <w:rsid w:val="0035372B"/>
    <w:rsid w:val="003538E6"/>
    <w:rsid w:val="00353917"/>
    <w:rsid w:val="003543CC"/>
    <w:rsid w:val="003543CD"/>
    <w:rsid w:val="00354BE5"/>
    <w:rsid w:val="00354D49"/>
    <w:rsid w:val="00354E54"/>
    <w:rsid w:val="00355075"/>
    <w:rsid w:val="00355836"/>
    <w:rsid w:val="00355AD5"/>
    <w:rsid w:val="00355BC7"/>
    <w:rsid w:val="00355EDA"/>
    <w:rsid w:val="0035642C"/>
    <w:rsid w:val="0035669A"/>
    <w:rsid w:val="00356AD1"/>
    <w:rsid w:val="00356D13"/>
    <w:rsid w:val="003571AD"/>
    <w:rsid w:val="003572D7"/>
    <w:rsid w:val="00357536"/>
    <w:rsid w:val="003600E6"/>
    <w:rsid w:val="00360649"/>
    <w:rsid w:val="00360E25"/>
    <w:rsid w:val="00360F55"/>
    <w:rsid w:val="00360FAD"/>
    <w:rsid w:val="003611D5"/>
    <w:rsid w:val="00361699"/>
    <w:rsid w:val="00361A0A"/>
    <w:rsid w:val="00361C59"/>
    <w:rsid w:val="00361CED"/>
    <w:rsid w:val="00361DCF"/>
    <w:rsid w:val="00361E49"/>
    <w:rsid w:val="00361E82"/>
    <w:rsid w:val="00361F66"/>
    <w:rsid w:val="00361F7A"/>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D82"/>
    <w:rsid w:val="00371388"/>
    <w:rsid w:val="003713C2"/>
    <w:rsid w:val="003715E0"/>
    <w:rsid w:val="003719FE"/>
    <w:rsid w:val="00371A41"/>
    <w:rsid w:val="00371C07"/>
    <w:rsid w:val="0037221A"/>
    <w:rsid w:val="003726D8"/>
    <w:rsid w:val="003727D1"/>
    <w:rsid w:val="00372863"/>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94C"/>
    <w:rsid w:val="00385C0E"/>
    <w:rsid w:val="00386826"/>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7A2"/>
    <w:rsid w:val="003919B8"/>
    <w:rsid w:val="00391D58"/>
    <w:rsid w:val="00391DCB"/>
    <w:rsid w:val="00392313"/>
    <w:rsid w:val="0039231A"/>
    <w:rsid w:val="0039267F"/>
    <w:rsid w:val="003927E3"/>
    <w:rsid w:val="003927FB"/>
    <w:rsid w:val="003928ED"/>
    <w:rsid w:val="00392D2B"/>
    <w:rsid w:val="00393348"/>
    <w:rsid w:val="003937BD"/>
    <w:rsid w:val="00393815"/>
    <w:rsid w:val="00393ADE"/>
    <w:rsid w:val="00393C55"/>
    <w:rsid w:val="00393D9B"/>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CF7"/>
    <w:rsid w:val="00396F1E"/>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B7F"/>
    <w:rsid w:val="003A14C4"/>
    <w:rsid w:val="003A1BD2"/>
    <w:rsid w:val="003A1C7E"/>
    <w:rsid w:val="003A1DA5"/>
    <w:rsid w:val="003A1F01"/>
    <w:rsid w:val="003A2B9E"/>
    <w:rsid w:val="003A2EED"/>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95"/>
    <w:rsid w:val="003A571D"/>
    <w:rsid w:val="003A581E"/>
    <w:rsid w:val="003A59F8"/>
    <w:rsid w:val="003A5AF4"/>
    <w:rsid w:val="003A64D1"/>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B00"/>
    <w:rsid w:val="003B2F65"/>
    <w:rsid w:val="003B32DA"/>
    <w:rsid w:val="003B3977"/>
    <w:rsid w:val="003B3AD8"/>
    <w:rsid w:val="003B42D2"/>
    <w:rsid w:val="003B453C"/>
    <w:rsid w:val="003B4854"/>
    <w:rsid w:val="003B48E8"/>
    <w:rsid w:val="003B49AD"/>
    <w:rsid w:val="003B51EF"/>
    <w:rsid w:val="003B56F9"/>
    <w:rsid w:val="003B5AD6"/>
    <w:rsid w:val="003B5B72"/>
    <w:rsid w:val="003B5C5B"/>
    <w:rsid w:val="003B62BF"/>
    <w:rsid w:val="003B62CD"/>
    <w:rsid w:val="003B62E0"/>
    <w:rsid w:val="003B6572"/>
    <w:rsid w:val="003B696D"/>
    <w:rsid w:val="003B6CEE"/>
    <w:rsid w:val="003B6D43"/>
    <w:rsid w:val="003B6D8C"/>
    <w:rsid w:val="003B6E69"/>
    <w:rsid w:val="003B76AB"/>
    <w:rsid w:val="003B79EC"/>
    <w:rsid w:val="003B7B2A"/>
    <w:rsid w:val="003B7FC5"/>
    <w:rsid w:val="003C0A87"/>
    <w:rsid w:val="003C0C68"/>
    <w:rsid w:val="003C0D90"/>
    <w:rsid w:val="003C0FE1"/>
    <w:rsid w:val="003C1539"/>
    <w:rsid w:val="003C1B57"/>
    <w:rsid w:val="003C1CE4"/>
    <w:rsid w:val="003C1F6B"/>
    <w:rsid w:val="003C245B"/>
    <w:rsid w:val="003C2468"/>
    <w:rsid w:val="003C24E3"/>
    <w:rsid w:val="003C2706"/>
    <w:rsid w:val="003C2AC2"/>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C56"/>
    <w:rsid w:val="003C5D18"/>
    <w:rsid w:val="003C69C6"/>
    <w:rsid w:val="003C7136"/>
    <w:rsid w:val="003C7446"/>
    <w:rsid w:val="003C764B"/>
    <w:rsid w:val="003C77F1"/>
    <w:rsid w:val="003C7963"/>
    <w:rsid w:val="003C7ED7"/>
    <w:rsid w:val="003D02C0"/>
    <w:rsid w:val="003D0605"/>
    <w:rsid w:val="003D07E2"/>
    <w:rsid w:val="003D0A0C"/>
    <w:rsid w:val="003D1108"/>
    <w:rsid w:val="003D1357"/>
    <w:rsid w:val="003D19EF"/>
    <w:rsid w:val="003D1A97"/>
    <w:rsid w:val="003D20BA"/>
    <w:rsid w:val="003D2438"/>
    <w:rsid w:val="003D2886"/>
    <w:rsid w:val="003D2926"/>
    <w:rsid w:val="003D29A5"/>
    <w:rsid w:val="003D2F0D"/>
    <w:rsid w:val="003D3206"/>
    <w:rsid w:val="003D32E0"/>
    <w:rsid w:val="003D32F2"/>
    <w:rsid w:val="003D3672"/>
    <w:rsid w:val="003D3B4F"/>
    <w:rsid w:val="003D3C25"/>
    <w:rsid w:val="003D45F8"/>
    <w:rsid w:val="003D4825"/>
    <w:rsid w:val="003D485D"/>
    <w:rsid w:val="003D4860"/>
    <w:rsid w:val="003D498A"/>
    <w:rsid w:val="003D540A"/>
    <w:rsid w:val="003D5410"/>
    <w:rsid w:val="003D56CA"/>
    <w:rsid w:val="003D57C8"/>
    <w:rsid w:val="003D5B2D"/>
    <w:rsid w:val="003D5EB4"/>
    <w:rsid w:val="003D64FC"/>
    <w:rsid w:val="003D6703"/>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2118"/>
    <w:rsid w:val="003E2459"/>
    <w:rsid w:val="003E2551"/>
    <w:rsid w:val="003E266B"/>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CD"/>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BAF"/>
    <w:rsid w:val="003F2F77"/>
    <w:rsid w:val="003F3219"/>
    <w:rsid w:val="003F33CD"/>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298"/>
    <w:rsid w:val="0040049E"/>
    <w:rsid w:val="00400744"/>
    <w:rsid w:val="0040078A"/>
    <w:rsid w:val="00400C31"/>
    <w:rsid w:val="00400FCF"/>
    <w:rsid w:val="00401FE9"/>
    <w:rsid w:val="004020D8"/>
    <w:rsid w:val="0040218A"/>
    <w:rsid w:val="0040223A"/>
    <w:rsid w:val="004023F4"/>
    <w:rsid w:val="00402488"/>
    <w:rsid w:val="0040296C"/>
    <w:rsid w:val="00402A56"/>
    <w:rsid w:val="0040334A"/>
    <w:rsid w:val="00403760"/>
    <w:rsid w:val="004037B4"/>
    <w:rsid w:val="00403B1A"/>
    <w:rsid w:val="004040A4"/>
    <w:rsid w:val="00404D63"/>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701"/>
    <w:rsid w:val="00410A02"/>
    <w:rsid w:val="00410B99"/>
    <w:rsid w:val="0041126A"/>
    <w:rsid w:val="00411387"/>
    <w:rsid w:val="0041190F"/>
    <w:rsid w:val="00411A7D"/>
    <w:rsid w:val="00411B57"/>
    <w:rsid w:val="0041203A"/>
    <w:rsid w:val="004120FF"/>
    <w:rsid w:val="004121A2"/>
    <w:rsid w:val="00412A2C"/>
    <w:rsid w:val="00412A5D"/>
    <w:rsid w:val="00412E03"/>
    <w:rsid w:val="00413096"/>
    <w:rsid w:val="0041314E"/>
    <w:rsid w:val="0041344F"/>
    <w:rsid w:val="00413C27"/>
    <w:rsid w:val="00413DAD"/>
    <w:rsid w:val="00413E9E"/>
    <w:rsid w:val="00414035"/>
    <w:rsid w:val="00414206"/>
    <w:rsid w:val="00414237"/>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652"/>
    <w:rsid w:val="00422794"/>
    <w:rsid w:val="004228B4"/>
    <w:rsid w:val="004229B1"/>
    <w:rsid w:val="00422A68"/>
    <w:rsid w:val="00422B4B"/>
    <w:rsid w:val="00422D3E"/>
    <w:rsid w:val="00422E6E"/>
    <w:rsid w:val="00423187"/>
    <w:rsid w:val="00423437"/>
    <w:rsid w:val="00423741"/>
    <w:rsid w:val="00423AE5"/>
    <w:rsid w:val="00423B60"/>
    <w:rsid w:val="00423D1D"/>
    <w:rsid w:val="004242F7"/>
    <w:rsid w:val="00424934"/>
    <w:rsid w:val="00424961"/>
    <w:rsid w:val="00424AB6"/>
    <w:rsid w:val="00424C7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98"/>
    <w:rsid w:val="00430D9D"/>
    <w:rsid w:val="00430FB5"/>
    <w:rsid w:val="00431195"/>
    <w:rsid w:val="00431C11"/>
    <w:rsid w:val="00431CAB"/>
    <w:rsid w:val="00431D36"/>
    <w:rsid w:val="00432150"/>
    <w:rsid w:val="0043217A"/>
    <w:rsid w:val="004322A8"/>
    <w:rsid w:val="0043252E"/>
    <w:rsid w:val="0043268C"/>
    <w:rsid w:val="004328CC"/>
    <w:rsid w:val="00433186"/>
    <w:rsid w:val="004334B6"/>
    <w:rsid w:val="004335B2"/>
    <w:rsid w:val="00433C6F"/>
    <w:rsid w:val="00433E00"/>
    <w:rsid w:val="004340E9"/>
    <w:rsid w:val="004341A6"/>
    <w:rsid w:val="00434706"/>
    <w:rsid w:val="004348BC"/>
    <w:rsid w:val="004348BF"/>
    <w:rsid w:val="00434FE8"/>
    <w:rsid w:val="004352B4"/>
    <w:rsid w:val="00435453"/>
    <w:rsid w:val="00435586"/>
    <w:rsid w:val="00435BF4"/>
    <w:rsid w:val="00435C7B"/>
    <w:rsid w:val="00435E20"/>
    <w:rsid w:val="00435E2E"/>
    <w:rsid w:val="00435E9F"/>
    <w:rsid w:val="00435FBE"/>
    <w:rsid w:val="00436188"/>
    <w:rsid w:val="00436B3F"/>
    <w:rsid w:val="0043734F"/>
    <w:rsid w:val="004376F5"/>
    <w:rsid w:val="00437974"/>
    <w:rsid w:val="00437CE5"/>
    <w:rsid w:val="00437F16"/>
    <w:rsid w:val="0044016E"/>
    <w:rsid w:val="004407A3"/>
    <w:rsid w:val="004408FB"/>
    <w:rsid w:val="00440A6B"/>
    <w:rsid w:val="004410CA"/>
    <w:rsid w:val="004413F4"/>
    <w:rsid w:val="004418F2"/>
    <w:rsid w:val="00441D12"/>
    <w:rsid w:val="00441EC2"/>
    <w:rsid w:val="00441ED1"/>
    <w:rsid w:val="0044201E"/>
    <w:rsid w:val="004421B2"/>
    <w:rsid w:val="00442400"/>
    <w:rsid w:val="00442C2B"/>
    <w:rsid w:val="00442E00"/>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5E50"/>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E53"/>
    <w:rsid w:val="00456F02"/>
    <w:rsid w:val="00456F61"/>
    <w:rsid w:val="00457080"/>
    <w:rsid w:val="004572E1"/>
    <w:rsid w:val="004575C1"/>
    <w:rsid w:val="00457A4F"/>
    <w:rsid w:val="00457BF1"/>
    <w:rsid w:val="00457C8B"/>
    <w:rsid w:val="00457DA6"/>
    <w:rsid w:val="00457FD3"/>
    <w:rsid w:val="0046014A"/>
    <w:rsid w:val="00460230"/>
    <w:rsid w:val="004602B6"/>
    <w:rsid w:val="0046057A"/>
    <w:rsid w:val="004608D3"/>
    <w:rsid w:val="00460E0F"/>
    <w:rsid w:val="004613E1"/>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693"/>
    <w:rsid w:val="004669D0"/>
    <w:rsid w:val="00466C97"/>
    <w:rsid w:val="00466F5A"/>
    <w:rsid w:val="004674D9"/>
    <w:rsid w:val="00467BDD"/>
    <w:rsid w:val="004701D3"/>
    <w:rsid w:val="0047042C"/>
    <w:rsid w:val="00470630"/>
    <w:rsid w:val="00470954"/>
    <w:rsid w:val="00470962"/>
    <w:rsid w:val="004709B8"/>
    <w:rsid w:val="00470C67"/>
    <w:rsid w:val="00471059"/>
    <w:rsid w:val="00471223"/>
    <w:rsid w:val="0047133D"/>
    <w:rsid w:val="0047160F"/>
    <w:rsid w:val="0047165A"/>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346"/>
    <w:rsid w:val="00474471"/>
    <w:rsid w:val="00474571"/>
    <w:rsid w:val="004747B5"/>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D7B"/>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6313"/>
    <w:rsid w:val="0049688B"/>
    <w:rsid w:val="004969CE"/>
    <w:rsid w:val="00496AF5"/>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E75"/>
    <w:rsid w:val="004A518C"/>
    <w:rsid w:val="004A523D"/>
    <w:rsid w:val="004A5363"/>
    <w:rsid w:val="004A54B9"/>
    <w:rsid w:val="004A6666"/>
    <w:rsid w:val="004A6D15"/>
    <w:rsid w:val="004A736A"/>
    <w:rsid w:val="004A7426"/>
    <w:rsid w:val="004A7A80"/>
    <w:rsid w:val="004A7D6F"/>
    <w:rsid w:val="004B039B"/>
    <w:rsid w:val="004B0D60"/>
    <w:rsid w:val="004B0FA6"/>
    <w:rsid w:val="004B13EE"/>
    <w:rsid w:val="004B13FE"/>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96A"/>
    <w:rsid w:val="004B5A1A"/>
    <w:rsid w:val="004B5D95"/>
    <w:rsid w:val="004B6277"/>
    <w:rsid w:val="004B627E"/>
    <w:rsid w:val="004B6E04"/>
    <w:rsid w:val="004B722E"/>
    <w:rsid w:val="004B7240"/>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31F3"/>
    <w:rsid w:val="004C32EB"/>
    <w:rsid w:val="004C40CC"/>
    <w:rsid w:val="004C43F1"/>
    <w:rsid w:val="004C444F"/>
    <w:rsid w:val="004C4EA2"/>
    <w:rsid w:val="004C5214"/>
    <w:rsid w:val="004C52EC"/>
    <w:rsid w:val="004C536B"/>
    <w:rsid w:val="004C55A1"/>
    <w:rsid w:val="004C5638"/>
    <w:rsid w:val="004C5DEB"/>
    <w:rsid w:val="004C616B"/>
    <w:rsid w:val="004C6243"/>
    <w:rsid w:val="004C6247"/>
    <w:rsid w:val="004C6985"/>
    <w:rsid w:val="004C69F7"/>
    <w:rsid w:val="004C6B6E"/>
    <w:rsid w:val="004C6C94"/>
    <w:rsid w:val="004C6D16"/>
    <w:rsid w:val="004C6D3C"/>
    <w:rsid w:val="004C6D68"/>
    <w:rsid w:val="004D02CA"/>
    <w:rsid w:val="004D04F5"/>
    <w:rsid w:val="004D0A01"/>
    <w:rsid w:val="004D0E9E"/>
    <w:rsid w:val="004D10F7"/>
    <w:rsid w:val="004D152C"/>
    <w:rsid w:val="004D1CE8"/>
    <w:rsid w:val="004D1D7A"/>
    <w:rsid w:val="004D1DB0"/>
    <w:rsid w:val="004D1DCA"/>
    <w:rsid w:val="004D23AD"/>
    <w:rsid w:val="004D23F8"/>
    <w:rsid w:val="004D282B"/>
    <w:rsid w:val="004D297A"/>
    <w:rsid w:val="004D30F8"/>
    <w:rsid w:val="004D3152"/>
    <w:rsid w:val="004D3A25"/>
    <w:rsid w:val="004D3D14"/>
    <w:rsid w:val="004D3E23"/>
    <w:rsid w:val="004D3ECB"/>
    <w:rsid w:val="004D3FE3"/>
    <w:rsid w:val="004D4077"/>
    <w:rsid w:val="004D4207"/>
    <w:rsid w:val="004D4B1A"/>
    <w:rsid w:val="004D4D54"/>
    <w:rsid w:val="004D4EC1"/>
    <w:rsid w:val="004D51FE"/>
    <w:rsid w:val="004D53E6"/>
    <w:rsid w:val="004D53F6"/>
    <w:rsid w:val="004D581D"/>
    <w:rsid w:val="004D5FD9"/>
    <w:rsid w:val="004D62DE"/>
    <w:rsid w:val="004D6300"/>
    <w:rsid w:val="004D6589"/>
    <w:rsid w:val="004D6787"/>
    <w:rsid w:val="004D688E"/>
    <w:rsid w:val="004D689B"/>
    <w:rsid w:val="004D6C4B"/>
    <w:rsid w:val="004D6C89"/>
    <w:rsid w:val="004D6FBD"/>
    <w:rsid w:val="004D7054"/>
    <w:rsid w:val="004D7073"/>
    <w:rsid w:val="004D738D"/>
    <w:rsid w:val="004D76B4"/>
    <w:rsid w:val="004D7936"/>
    <w:rsid w:val="004D7FB5"/>
    <w:rsid w:val="004E0261"/>
    <w:rsid w:val="004E0AB3"/>
    <w:rsid w:val="004E0AF1"/>
    <w:rsid w:val="004E0FBE"/>
    <w:rsid w:val="004E0FF1"/>
    <w:rsid w:val="004E1CE8"/>
    <w:rsid w:val="004E2306"/>
    <w:rsid w:val="004E2842"/>
    <w:rsid w:val="004E2BDF"/>
    <w:rsid w:val="004E3753"/>
    <w:rsid w:val="004E3961"/>
    <w:rsid w:val="004E4320"/>
    <w:rsid w:val="004E4390"/>
    <w:rsid w:val="004E451E"/>
    <w:rsid w:val="004E4673"/>
    <w:rsid w:val="004E4845"/>
    <w:rsid w:val="004E4D3A"/>
    <w:rsid w:val="004E556D"/>
    <w:rsid w:val="004E5851"/>
    <w:rsid w:val="004E59E2"/>
    <w:rsid w:val="004E5BAE"/>
    <w:rsid w:val="004E6072"/>
    <w:rsid w:val="004E6648"/>
    <w:rsid w:val="004E6BEF"/>
    <w:rsid w:val="004E6C01"/>
    <w:rsid w:val="004E6C49"/>
    <w:rsid w:val="004E6D7E"/>
    <w:rsid w:val="004E6EBD"/>
    <w:rsid w:val="004E7364"/>
    <w:rsid w:val="004E778B"/>
    <w:rsid w:val="004E7A5B"/>
    <w:rsid w:val="004E7B7C"/>
    <w:rsid w:val="004E7B9C"/>
    <w:rsid w:val="004E7CFE"/>
    <w:rsid w:val="004E7EA3"/>
    <w:rsid w:val="004E7F63"/>
    <w:rsid w:val="004F002A"/>
    <w:rsid w:val="004F02F5"/>
    <w:rsid w:val="004F0467"/>
    <w:rsid w:val="004F0495"/>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5ED"/>
    <w:rsid w:val="004F4860"/>
    <w:rsid w:val="004F4FB9"/>
    <w:rsid w:val="004F5108"/>
    <w:rsid w:val="004F592B"/>
    <w:rsid w:val="004F5BE2"/>
    <w:rsid w:val="004F5CBF"/>
    <w:rsid w:val="004F5D22"/>
    <w:rsid w:val="004F5F1C"/>
    <w:rsid w:val="004F6759"/>
    <w:rsid w:val="004F6E7B"/>
    <w:rsid w:val="004F70A8"/>
    <w:rsid w:val="004F7173"/>
    <w:rsid w:val="004F725D"/>
    <w:rsid w:val="004F7427"/>
    <w:rsid w:val="004F7528"/>
    <w:rsid w:val="004F753A"/>
    <w:rsid w:val="004F7969"/>
    <w:rsid w:val="004F7A53"/>
    <w:rsid w:val="004F7C54"/>
    <w:rsid w:val="004F7D3B"/>
    <w:rsid w:val="004F7D3D"/>
    <w:rsid w:val="004F7E8E"/>
    <w:rsid w:val="00500064"/>
    <w:rsid w:val="005009C8"/>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580"/>
    <w:rsid w:val="005127EE"/>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6919"/>
    <w:rsid w:val="00517ABA"/>
    <w:rsid w:val="00517FD2"/>
    <w:rsid w:val="00520725"/>
    <w:rsid w:val="00520B5F"/>
    <w:rsid w:val="00520D9A"/>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DC"/>
    <w:rsid w:val="00523AFC"/>
    <w:rsid w:val="00523B06"/>
    <w:rsid w:val="00523F7A"/>
    <w:rsid w:val="005242F2"/>
    <w:rsid w:val="005245BE"/>
    <w:rsid w:val="00524643"/>
    <w:rsid w:val="005247D7"/>
    <w:rsid w:val="00524FC8"/>
    <w:rsid w:val="00525935"/>
    <w:rsid w:val="005259ED"/>
    <w:rsid w:val="00525B83"/>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75C"/>
    <w:rsid w:val="005308F8"/>
    <w:rsid w:val="00530A4B"/>
    <w:rsid w:val="00530B73"/>
    <w:rsid w:val="00531631"/>
    <w:rsid w:val="005316F7"/>
    <w:rsid w:val="005317C9"/>
    <w:rsid w:val="005317D0"/>
    <w:rsid w:val="00531A76"/>
    <w:rsid w:val="00531AEF"/>
    <w:rsid w:val="00531EF9"/>
    <w:rsid w:val="0053237C"/>
    <w:rsid w:val="00532640"/>
    <w:rsid w:val="00532934"/>
    <w:rsid w:val="00532CA7"/>
    <w:rsid w:val="005337A7"/>
    <w:rsid w:val="00533968"/>
    <w:rsid w:val="00533A66"/>
    <w:rsid w:val="00533C6B"/>
    <w:rsid w:val="00533DDB"/>
    <w:rsid w:val="005342F5"/>
    <w:rsid w:val="0053546D"/>
    <w:rsid w:val="0053551C"/>
    <w:rsid w:val="005357EC"/>
    <w:rsid w:val="00535AC2"/>
    <w:rsid w:val="00535DC4"/>
    <w:rsid w:val="0053609C"/>
    <w:rsid w:val="005360B4"/>
    <w:rsid w:val="005368EC"/>
    <w:rsid w:val="00536B5C"/>
    <w:rsid w:val="00536F0B"/>
    <w:rsid w:val="00536F47"/>
    <w:rsid w:val="00536FFD"/>
    <w:rsid w:val="00537131"/>
    <w:rsid w:val="005377EC"/>
    <w:rsid w:val="00537A86"/>
    <w:rsid w:val="00537B29"/>
    <w:rsid w:val="00537D44"/>
    <w:rsid w:val="00537EAF"/>
    <w:rsid w:val="005402E2"/>
    <w:rsid w:val="00540509"/>
    <w:rsid w:val="0054065C"/>
    <w:rsid w:val="0054083E"/>
    <w:rsid w:val="00540C91"/>
    <w:rsid w:val="00540EDF"/>
    <w:rsid w:val="005411F9"/>
    <w:rsid w:val="005416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61F"/>
    <w:rsid w:val="005449CD"/>
    <w:rsid w:val="00544B76"/>
    <w:rsid w:val="00544F2D"/>
    <w:rsid w:val="00544F62"/>
    <w:rsid w:val="0054569F"/>
    <w:rsid w:val="005458FA"/>
    <w:rsid w:val="00545A15"/>
    <w:rsid w:val="00545EC5"/>
    <w:rsid w:val="0054663D"/>
    <w:rsid w:val="00546749"/>
    <w:rsid w:val="005467DB"/>
    <w:rsid w:val="0054692A"/>
    <w:rsid w:val="00546B59"/>
    <w:rsid w:val="005471BF"/>
    <w:rsid w:val="0054727F"/>
    <w:rsid w:val="0054735A"/>
    <w:rsid w:val="005474F1"/>
    <w:rsid w:val="005477E1"/>
    <w:rsid w:val="0054781A"/>
    <w:rsid w:val="005479E9"/>
    <w:rsid w:val="00547D7B"/>
    <w:rsid w:val="00547EE5"/>
    <w:rsid w:val="00547F8D"/>
    <w:rsid w:val="00547FE0"/>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5AD"/>
    <w:rsid w:val="00553694"/>
    <w:rsid w:val="005537F2"/>
    <w:rsid w:val="00553B8A"/>
    <w:rsid w:val="0055477E"/>
    <w:rsid w:val="005548FC"/>
    <w:rsid w:val="005549B9"/>
    <w:rsid w:val="00554C08"/>
    <w:rsid w:val="0055594B"/>
    <w:rsid w:val="00555AAD"/>
    <w:rsid w:val="005561B1"/>
    <w:rsid w:val="005564BF"/>
    <w:rsid w:val="00556525"/>
    <w:rsid w:val="00556AFA"/>
    <w:rsid w:val="00556E77"/>
    <w:rsid w:val="00556EF9"/>
    <w:rsid w:val="00556FD9"/>
    <w:rsid w:val="005570D3"/>
    <w:rsid w:val="00557192"/>
    <w:rsid w:val="00557591"/>
    <w:rsid w:val="00557AC5"/>
    <w:rsid w:val="00557B1A"/>
    <w:rsid w:val="00557CBC"/>
    <w:rsid w:val="0056088B"/>
    <w:rsid w:val="0056110C"/>
    <w:rsid w:val="005611BD"/>
    <w:rsid w:val="0056126C"/>
    <w:rsid w:val="0056138E"/>
    <w:rsid w:val="0056146C"/>
    <w:rsid w:val="00561559"/>
    <w:rsid w:val="00561830"/>
    <w:rsid w:val="00561B18"/>
    <w:rsid w:val="00561EBD"/>
    <w:rsid w:val="00561F97"/>
    <w:rsid w:val="005622E3"/>
    <w:rsid w:val="0056254F"/>
    <w:rsid w:val="00562CC6"/>
    <w:rsid w:val="00563319"/>
    <w:rsid w:val="005638D5"/>
    <w:rsid w:val="005639F2"/>
    <w:rsid w:val="00563A86"/>
    <w:rsid w:val="00563CC0"/>
    <w:rsid w:val="00563F69"/>
    <w:rsid w:val="0056423F"/>
    <w:rsid w:val="005642EF"/>
    <w:rsid w:val="00564366"/>
    <w:rsid w:val="0056487E"/>
    <w:rsid w:val="00564A33"/>
    <w:rsid w:val="00564BD5"/>
    <w:rsid w:val="00564CA7"/>
    <w:rsid w:val="00564CB4"/>
    <w:rsid w:val="00565342"/>
    <w:rsid w:val="005653B1"/>
    <w:rsid w:val="00565474"/>
    <w:rsid w:val="00565B4A"/>
    <w:rsid w:val="005661E5"/>
    <w:rsid w:val="005663A6"/>
    <w:rsid w:val="00566422"/>
    <w:rsid w:val="00566773"/>
    <w:rsid w:val="00566D6D"/>
    <w:rsid w:val="00566F36"/>
    <w:rsid w:val="005672A2"/>
    <w:rsid w:val="005672A3"/>
    <w:rsid w:val="00567430"/>
    <w:rsid w:val="00567BA3"/>
    <w:rsid w:val="00567D93"/>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530A"/>
    <w:rsid w:val="00575449"/>
    <w:rsid w:val="00575674"/>
    <w:rsid w:val="0057596B"/>
    <w:rsid w:val="00576300"/>
    <w:rsid w:val="005766EC"/>
    <w:rsid w:val="005767D9"/>
    <w:rsid w:val="00576DF5"/>
    <w:rsid w:val="00577146"/>
    <w:rsid w:val="005772BE"/>
    <w:rsid w:val="005773A0"/>
    <w:rsid w:val="00577A21"/>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30BE"/>
    <w:rsid w:val="005836CB"/>
    <w:rsid w:val="0058382D"/>
    <w:rsid w:val="00583888"/>
    <w:rsid w:val="00583AB7"/>
    <w:rsid w:val="00583C58"/>
    <w:rsid w:val="0058405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AE7"/>
    <w:rsid w:val="0059312A"/>
    <w:rsid w:val="005931E4"/>
    <w:rsid w:val="005933B5"/>
    <w:rsid w:val="00593540"/>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833"/>
    <w:rsid w:val="00597CFA"/>
    <w:rsid w:val="00597ED0"/>
    <w:rsid w:val="005A0012"/>
    <w:rsid w:val="005A004D"/>
    <w:rsid w:val="005A077F"/>
    <w:rsid w:val="005A0825"/>
    <w:rsid w:val="005A10D8"/>
    <w:rsid w:val="005A12E0"/>
    <w:rsid w:val="005A156E"/>
    <w:rsid w:val="005A17B8"/>
    <w:rsid w:val="005A19F0"/>
    <w:rsid w:val="005A1C35"/>
    <w:rsid w:val="005A2173"/>
    <w:rsid w:val="005A239F"/>
    <w:rsid w:val="005A249E"/>
    <w:rsid w:val="005A27AF"/>
    <w:rsid w:val="005A27F0"/>
    <w:rsid w:val="005A34F5"/>
    <w:rsid w:val="005A3942"/>
    <w:rsid w:val="005A3A17"/>
    <w:rsid w:val="005A3C75"/>
    <w:rsid w:val="005A3E2B"/>
    <w:rsid w:val="005A433F"/>
    <w:rsid w:val="005A4466"/>
    <w:rsid w:val="005A452B"/>
    <w:rsid w:val="005A491A"/>
    <w:rsid w:val="005A606D"/>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CC"/>
    <w:rsid w:val="005B66AB"/>
    <w:rsid w:val="005B6897"/>
    <w:rsid w:val="005B6A9E"/>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D81"/>
    <w:rsid w:val="005C4097"/>
    <w:rsid w:val="005C41EA"/>
    <w:rsid w:val="005C429E"/>
    <w:rsid w:val="005C44C7"/>
    <w:rsid w:val="005C564E"/>
    <w:rsid w:val="005C5858"/>
    <w:rsid w:val="005C59B9"/>
    <w:rsid w:val="005C5ACE"/>
    <w:rsid w:val="005C5AD0"/>
    <w:rsid w:val="005C609A"/>
    <w:rsid w:val="005C60FB"/>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E65"/>
    <w:rsid w:val="005D4ECA"/>
    <w:rsid w:val="005D50F4"/>
    <w:rsid w:val="005D53BA"/>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A8C"/>
    <w:rsid w:val="005D7AF0"/>
    <w:rsid w:val="005D7F6D"/>
    <w:rsid w:val="005E01D2"/>
    <w:rsid w:val="005E0719"/>
    <w:rsid w:val="005E087E"/>
    <w:rsid w:val="005E0BDE"/>
    <w:rsid w:val="005E0F0C"/>
    <w:rsid w:val="005E0F6B"/>
    <w:rsid w:val="005E146D"/>
    <w:rsid w:val="005E1CA6"/>
    <w:rsid w:val="005E1EF6"/>
    <w:rsid w:val="005E2408"/>
    <w:rsid w:val="005E2FB4"/>
    <w:rsid w:val="005E3110"/>
    <w:rsid w:val="005E311B"/>
    <w:rsid w:val="005E33C4"/>
    <w:rsid w:val="005E36A3"/>
    <w:rsid w:val="005E3C7C"/>
    <w:rsid w:val="005E4822"/>
    <w:rsid w:val="005E4A41"/>
    <w:rsid w:val="005E4D94"/>
    <w:rsid w:val="005E551C"/>
    <w:rsid w:val="005E555E"/>
    <w:rsid w:val="005E56F9"/>
    <w:rsid w:val="005E59C7"/>
    <w:rsid w:val="005E62E2"/>
    <w:rsid w:val="005E6B50"/>
    <w:rsid w:val="005E6E34"/>
    <w:rsid w:val="005E6F53"/>
    <w:rsid w:val="005E7267"/>
    <w:rsid w:val="005E76BE"/>
    <w:rsid w:val="005E7759"/>
    <w:rsid w:val="005E78BC"/>
    <w:rsid w:val="005E7A2F"/>
    <w:rsid w:val="005E7B36"/>
    <w:rsid w:val="005E7BE3"/>
    <w:rsid w:val="005E7FC8"/>
    <w:rsid w:val="005F0357"/>
    <w:rsid w:val="005F044F"/>
    <w:rsid w:val="005F05E0"/>
    <w:rsid w:val="005F0905"/>
    <w:rsid w:val="005F0CED"/>
    <w:rsid w:val="005F0F5F"/>
    <w:rsid w:val="005F1D19"/>
    <w:rsid w:val="005F2278"/>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D8E"/>
    <w:rsid w:val="005F5EFB"/>
    <w:rsid w:val="005F60E5"/>
    <w:rsid w:val="005F6442"/>
    <w:rsid w:val="005F6664"/>
    <w:rsid w:val="005F66E7"/>
    <w:rsid w:val="005F6EA9"/>
    <w:rsid w:val="005F744A"/>
    <w:rsid w:val="005F7483"/>
    <w:rsid w:val="005F756D"/>
    <w:rsid w:val="005F77F0"/>
    <w:rsid w:val="005F781D"/>
    <w:rsid w:val="005F7DCF"/>
    <w:rsid w:val="00600312"/>
    <w:rsid w:val="006006BC"/>
    <w:rsid w:val="0060085C"/>
    <w:rsid w:val="00600D32"/>
    <w:rsid w:val="00600E6D"/>
    <w:rsid w:val="00600EF1"/>
    <w:rsid w:val="0060145B"/>
    <w:rsid w:val="006017D6"/>
    <w:rsid w:val="00601B25"/>
    <w:rsid w:val="00601C71"/>
    <w:rsid w:val="00601F18"/>
    <w:rsid w:val="0060261A"/>
    <w:rsid w:val="00602874"/>
    <w:rsid w:val="00602D1A"/>
    <w:rsid w:val="006032E4"/>
    <w:rsid w:val="006035F0"/>
    <w:rsid w:val="00603932"/>
    <w:rsid w:val="00603B42"/>
    <w:rsid w:val="00603BC9"/>
    <w:rsid w:val="00603E8A"/>
    <w:rsid w:val="00603EF6"/>
    <w:rsid w:val="006040F6"/>
    <w:rsid w:val="006041D8"/>
    <w:rsid w:val="00604377"/>
    <w:rsid w:val="00604B67"/>
    <w:rsid w:val="00604BE2"/>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733"/>
    <w:rsid w:val="00607D3F"/>
    <w:rsid w:val="00610095"/>
    <w:rsid w:val="00610291"/>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E37"/>
    <w:rsid w:val="0061335D"/>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0BD"/>
    <w:rsid w:val="006179A5"/>
    <w:rsid w:val="00617E13"/>
    <w:rsid w:val="00617ED2"/>
    <w:rsid w:val="006201F3"/>
    <w:rsid w:val="0062052B"/>
    <w:rsid w:val="00620A2B"/>
    <w:rsid w:val="00620B76"/>
    <w:rsid w:val="00620EA7"/>
    <w:rsid w:val="006210BC"/>
    <w:rsid w:val="0062188E"/>
    <w:rsid w:val="00621AD6"/>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361"/>
    <w:rsid w:val="00633624"/>
    <w:rsid w:val="006336CD"/>
    <w:rsid w:val="00633733"/>
    <w:rsid w:val="00633A50"/>
    <w:rsid w:val="00633B57"/>
    <w:rsid w:val="00633C1C"/>
    <w:rsid w:val="00633F1F"/>
    <w:rsid w:val="00633FE5"/>
    <w:rsid w:val="00634015"/>
    <w:rsid w:val="0063479F"/>
    <w:rsid w:val="0063480B"/>
    <w:rsid w:val="006353CE"/>
    <w:rsid w:val="00635602"/>
    <w:rsid w:val="0063575E"/>
    <w:rsid w:val="00635BA7"/>
    <w:rsid w:val="00635EDD"/>
    <w:rsid w:val="00636075"/>
    <w:rsid w:val="006361AC"/>
    <w:rsid w:val="00636217"/>
    <w:rsid w:val="00636495"/>
    <w:rsid w:val="00636910"/>
    <w:rsid w:val="00636DB3"/>
    <w:rsid w:val="0063728F"/>
    <w:rsid w:val="006374BD"/>
    <w:rsid w:val="00637F05"/>
    <w:rsid w:val="00637F9A"/>
    <w:rsid w:val="0064014A"/>
    <w:rsid w:val="0064015E"/>
    <w:rsid w:val="00640177"/>
    <w:rsid w:val="006402EF"/>
    <w:rsid w:val="0064075F"/>
    <w:rsid w:val="00640AFC"/>
    <w:rsid w:val="0064170A"/>
    <w:rsid w:val="0064177B"/>
    <w:rsid w:val="00641790"/>
    <w:rsid w:val="0064180B"/>
    <w:rsid w:val="00641CA2"/>
    <w:rsid w:val="00642220"/>
    <w:rsid w:val="00642285"/>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1DD"/>
    <w:rsid w:val="00644362"/>
    <w:rsid w:val="006444B1"/>
    <w:rsid w:val="00644836"/>
    <w:rsid w:val="00644C80"/>
    <w:rsid w:val="00644F4F"/>
    <w:rsid w:val="00644FD3"/>
    <w:rsid w:val="006457EA"/>
    <w:rsid w:val="00645E29"/>
    <w:rsid w:val="006460C3"/>
    <w:rsid w:val="0064627C"/>
    <w:rsid w:val="00646502"/>
    <w:rsid w:val="00646869"/>
    <w:rsid w:val="00646921"/>
    <w:rsid w:val="00647F39"/>
    <w:rsid w:val="0065009F"/>
    <w:rsid w:val="00650280"/>
    <w:rsid w:val="006506E8"/>
    <w:rsid w:val="0065079C"/>
    <w:rsid w:val="00650A2C"/>
    <w:rsid w:val="00650B0C"/>
    <w:rsid w:val="00650C29"/>
    <w:rsid w:val="00650F33"/>
    <w:rsid w:val="00651143"/>
    <w:rsid w:val="00651236"/>
    <w:rsid w:val="006512F4"/>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A71"/>
    <w:rsid w:val="00654D45"/>
    <w:rsid w:val="00654D9B"/>
    <w:rsid w:val="0065508A"/>
    <w:rsid w:val="00655D25"/>
    <w:rsid w:val="00656317"/>
    <w:rsid w:val="00656561"/>
    <w:rsid w:val="0065690A"/>
    <w:rsid w:val="006569D4"/>
    <w:rsid w:val="00656A20"/>
    <w:rsid w:val="00656F99"/>
    <w:rsid w:val="006571F4"/>
    <w:rsid w:val="006573F8"/>
    <w:rsid w:val="006579B7"/>
    <w:rsid w:val="00660369"/>
    <w:rsid w:val="006603F1"/>
    <w:rsid w:val="006609EC"/>
    <w:rsid w:val="00660A5E"/>
    <w:rsid w:val="00660B3B"/>
    <w:rsid w:val="00660BC0"/>
    <w:rsid w:val="00660D40"/>
    <w:rsid w:val="006611C8"/>
    <w:rsid w:val="006613D7"/>
    <w:rsid w:val="00661431"/>
    <w:rsid w:val="00661A3E"/>
    <w:rsid w:val="00661ED7"/>
    <w:rsid w:val="006624A8"/>
    <w:rsid w:val="00662AB5"/>
    <w:rsid w:val="00662C65"/>
    <w:rsid w:val="006631FF"/>
    <w:rsid w:val="00663381"/>
    <w:rsid w:val="006634B7"/>
    <w:rsid w:val="006635E6"/>
    <w:rsid w:val="00663670"/>
    <w:rsid w:val="00663BE1"/>
    <w:rsid w:val="00663C11"/>
    <w:rsid w:val="00663CA8"/>
    <w:rsid w:val="006646D6"/>
    <w:rsid w:val="00664A5A"/>
    <w:rsid w:val="00664AD0"/>
    <w:rsid w:val="00664C1B"/>
    <w:rsid w:val="006651EE"/>
    <w:rsid w:val="00665487"/>
    <w:rsid w:val="006658C5"/>
    <w:rsid w:val="00665957"/>
    <w:rsid w:val="00665A1C"/>
    <w:rsid w:val="00666158"/>
    <w:rsid w:val="006663C9"/>
    <w:rsid w:val="0066640A"/>
    <w:rsid w:val="006668C2"/>
    <w:rsid w:val="00666946"/>
    <w:rsid w:val="006670BB"/>
    <w:rsid w:val="006672AF"/>
    <w:rsid w:val="0066747F"/>
    <w:rsid w:val="00667826"/>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B0F"/>
    <w:rsid w:val="00677BEB"/>
    <w:rsid w:val="00680597"/>
    <w:rsid w:val="006805E4"/>
    <w:rsid w:val="00680A5A"/>
    <w:rsid w:val="00680C0D"/>
    <w:rsid w:val="00680DFF"/>
    <w:rsid w:val="006810D3"/>
    <w:rsid w:val="0068112B"/>
    <w:rsid w:val="006811BB"/>
    <w:rsid w:val="00681465"/>
    <w:rsid w:val="00681C4A"/>
    <w:rsid w:val="00681D4F"/>
    <w:rsid w:val="00681DE5"/>
    <w:rsid w:val="00681FF2"/>
    <w:rsid w:val="0068242B"/>
    <w:rsid w:val="00682F7F"/>
    <w:rsid w:val="00683092"/>
    <w:rsid w:val="0068312C"/>
    <w:rsid w:val="00683272"/>
    <w:rsid w:val="0068333D"/>
    <w:rsid w:val="00683377"/>
    <w:rsid w:val="0068347F"/>
    <w:rsid w:val="006834B8"/>
    <w:rsid w:val="0068364C"/>
    <w:rsid w:val="0068397F"/>
    <w:rsid w:val="00683AD3"/>
    <w:rsid w:val="00683EB3"/>
    <w:rsid w:val="00683F13"/>
    <w:rsid w:val="006843A6"/>
    <w:rsid w:val="006843CB"/>
    <w:rsid w:val="00684C2A"/>
    <w:rsid w:val="00684F60"/>
    <w:rsid w:val="00685869"/>
    <w:rsid w:val="00685AFC"/>
    <w:rsid w:val="006863CA"/>
    <w:rsid w:val="0068686B"/>
    <w:rsid w:val="006873B6"/>
    <w:rsid w:val="006873B8"/>
    <w:rsid w:val="006873E0"/>
    <w:rsid w:val="00687C7B"/>
    <w:rsid w:val="00687DAE"/>
    <w:rsid w:val="00687EB7"/>
    <w:rsid w:val="00687ED4"/>
    <w:rsid w:val="00687F88"/>
    <w:rsid w:val="006901F0"/>
    <w:rsid w:val="006902ED"/>
    <w:rsid w:val="006903E4"/>
    <w:rsid w:val="0069050E"/>
    <w:rsid w:val="00690543"/>
    <w:rsid w:val="00690D45"/>
    <w:rsid w:val="00690E86"/>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4A5"/>
    <w:rsid w:val="006934AC"/>
    <w:rsid w:val="006934B6"/>
    <w:rsid w:val="00693513"/>
    <w:rsid w:val="0069373E"/>
    <w:rsid w:val="00693AE2"/>
    <w:rsid w:val="00693ED3"/>
    <w:rsid w:val="0069406A"/>
    <w:rsid w:val="006940BB"/>
    <w:rsid w:val="00694259"/>
    <w:rsid w:val="006947EA"/>
    <w:rsid w:val="006948F0"/>
    <w:rsid w:val="00694D76"/>
    <w:rsid w:val="00694F03"/>
    <w:rsid w:val="00694F4C"/>
    <w:rsid w:val="00694F8C"/>
    <w:rsid w:val="0069501D"/>
    <w:rsid w:val="00695920"/>
    <w:rsid w:val="00695CA7"/>
    <w:rsid w:val="00695CC2"/>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845"/>
    <w:rsid w:val="006A094A"/>
    <w:rsid w:val="006A0FAB"/>
    <w:rsid w:val="006A1116"/>
    <w:rsid w:val="006A148A"/>
    <w:rsid w:val="006A19ED"/>
    <w:rsid w:val="006A19F7"/>
    <w:rsid w:val="006A1BD2"/>
    <w:rsid w:val="006A1D26"/>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349"/>
    <w:rsid w:val="006A444D"/>
    <w:rsid w:val="006A459F"/>
    <w:rsid w:val="006A47AA"/>
    <w:rsid w:val="006A4980"/>
    <w:rsid w:val="006A4A44"/>
    <w:rsid w:val="006A4B54"/>
    <w:rsid w:val="006A4EB4"/>
    <w:rsid w:val="006A4F1E"/>
    <w:rsid w:val="006A4F4D"/>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1B96"/>
    <w:rsid w:val="006B2344"/>
    <w:rsid w:val="006B23F5"/>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5010"/>
    <w:rsid w:val="006B51ED"/>
    <w:rsid w:val="006B5532"/>
    <w:rsid w:val="006B57AB"/>
    <w:rsid w:val="006B5817"/>
    <w:rsid w:val="006B5C13"/>
    <w:rsid w:val="006B60E9"/>
    <w:rsid w:val="006B6475"/>
    <w:rsid w:val="006B64DF"/>
    <w:rsid w:val="006B653C"/>
    <w:rsid w:val="006B6589"/>
    <w:rsid w:val="006B6C86"/>
    <w:rsid w:val="006B6FF6"/>
    <w:rsid w:val="006B70A5"/>
    <w:rsid w:val="006B78F0"/>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5E60"/>
    <w:rsid w:val="006C6383"/>
    <w:rsid w:val="006C63AA"/>
    <w:rsid w:val="006C65E2"/>
    <w:rsid w:val="006C6CF9"/>
    <w:rsid w:val="006C6F8E"/>
    <w:rsid w:val="006C703C"/>
    <w:rsid w:val="006C75C4"/>
    <w:rsid w:val="006C79ED"/>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82"/>
    <w:rsid w:val="006D68D7"/>
    <w:rsid w:val="006D68FD"/>
    <w:rsid w:val="006D6F0D"/>
    <w:rsid w:val="006D6FEB"/>
    <w:rsid w:val="006D757C"/>
    <w:rsid w:val="006D7640"/>
    <w:rsid w:val="006D7963"/>
    <w:rsid w:val="006D79DA"/>
    <w:rsid w:val="006D7DAA"/>
    <w:rsid w:val="006D7F7C"/>
    <w:rsid w:val="006E000E"/>
    <w:rsid w:val="006E017C"/>
    <w:rsid w:val="006E07B8"/>
    <w:rsid w:val="006E0951"/>
    <w:rsid w:val="006E098E"/>
    <w:rsid w:val="006E1197"/>
    <w:rsid w:val="006E1476"/>
    <w:rsid w:val="006E151D"/>
    <w:rsid w:val="006E19CD"/>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9BF"/>
    <w:rsid w:val="0070006F"/>
    <w:rsid w:val="0070026F"/>
    <w:rsid w:val="00700393"/>
    <w:rsid w:val="0070043F"/>
    <w:rsid w:val="007004BF"/>
    <w:rsid w:val="007007F1"/>
    <w:rsid w:val="007008AA"/>
    <w:rsid w:val="007010F1"/>
    <w:rsid w:val="00701174"/>
    <w:rsid w:val="007012E4"/>
    <w:rsid w:val="00701421"/>
    <w:rsid w:val="00701787"/>
    <w:rsid w:val="007019E9"/>
    <w:rsid w:val="00701A1E"/>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51A"/>
    <w:rsid w:val="007047CD"/>
    <w:rsid w:val="007048A9"/>
    <w:rsid w:val="00704E33"/>
    <w:rsid w:val="00704FAF"/>
    <w:rsid w:val="00705211"/>
    <w:rsid w:val="00705409"/>
    <w:rsid w:val="007055C0"/>
    <w:rsid w:val="00705C5E"/>
    <w:rsid w:val="007062D6"/>
    <w:rsid w:val="00706434"/>
    <w:rsid w:val="00706A91"/>
    <w:rsid w:val="00706AA0"/>
    <w:rsid w:val="00706BAA"/>
    <w:rsid w:val="00706FD6"/>
    <w:rsid w:val="00707367"/>
    <w:rsid w:val="00707C95"/>
    <w:rsid w:val="0071023B"/>
    <w:rsid w:val="00710512"/>
    <w:rsid w:val="0071061B"/>
    <w:rsid w:val="007106DA"/>
    <w:rsid w:val="00710821"/>
    <w:rsid w:val="00711060"/>
    <w:rsid w:val="007118B9"/>
    <w:rsid w:val="007118E7"/>
    <w:rsid w:val="00711A07"/>
    <w:rsid w:val="00711ABB"/>
    <w:rsid w:val="00711AD8"/>
    <w:rsid w:val="00711D29"/>
    <w:rsid w:val="00712E1D"/>
    <w:rsid w:val="0071336F"/>
    <w:rsid w:val="00713A19"/>
    <w:rsid w:val="00713D36"/>
    <w:rsid w:val="00713D89"/>
    <w:rsid w:val="00714239"/>
    <w:rsid w:val="00714642"/>
    <w:rsid w:val="00714E9A"/>
    <w:rsid w:val="00715162"/>
    <w:rsid w:val="00715191"/>
    <w:rsid w:val="00715965"/>
    <w:rsid w:val="007159A6"/>
    <w:rsid w:val="00715A53"/>
    <w:rsid w:val="007164BD"/>
    <w:rsid w:val="007168DC"/>
    <w:rsid w:val="00716D01"/>
    <w:rsid w:val="00716D95"/>
    <w:rsid w:val="00716DF7"/>
    <w:rsid w:val="00716E79"/>
    <w:rsid w:val="00717396"/>
    <w:rsid w:val="007175A4"/>
    <w:rsid w:val="0071761A"/>
    <w:rsid w:val="00717988"/>
    <w:rsid w:val="00717DF7"/>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3305"/>
    <w:rsid w:val="0072353B"/>
    <w:rsid w:val="00723A11"/>
    <w:rsid w:val="00723A95"/>
    <w:rsid w:val="00723E3D"/>
    <w:rsid w:val="00723E76"/>
    <w:rsid w:val="0072431F"/>
    <w:rsid w:val="00724A52"/>
    <w:rsid w:val="00725667"/>
    <w:rsid w:val="00725AA9"/>
    <w:rsid w:val="00726066"/>
    <w:rsid w:val="007260AE"/>
    <w:rsid w:val="007260C8"/>
    <w:rsid w:val="007261AC"/>
    <w:rsid w:val="00726603"/>
    <w:rsid w:val="00726807"/>
    <w:rsid w:val="00726A1A"/>
    <w:rsid w:val="00726BD1"/>
    <w:rsid w:val="00726CED"/>
    <w:rsid w:val="00726EE7"/>
    <w:rsid w:val="00726F09"/>
    <w:rsid w:val="00726F6C"/>
    <w:rsid w:val="007271E1"/>
    <w:rsid w:val="0072734A"/>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DD2"/>
    <w:rsid w:val="00735384"/>
    <w:rsid w:val="007358E1"/>
    <w:rsid w:val="00735A01"/>
    <w:rsid w:val="00735E14"/>
    <w:rsid w:val="00735F9A"/>
    <w:rsid w:val="0073626D"/>
    <w:rsid w:val="00736445"/>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407AF"/>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D55"/>
    <w:rsid w:val="00743F5B"/>
    <w:rsid w:val="00744372"/>
    <w:rsid w:val="007445CF"/>
    <w:rsid w:val="007448D3"/>
    <w:rsid w:val="007452F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772"/>
    <w:rsid w:val="00753971"/>
    <w:rsid w:val="00753C02"/>
    <w:rsid w:val="00753E22"/>
    <w:rsid w:val="0075484B"/>
    <w:rsid w:val="00754A08"/>
    <w:rsid w:val="00754AD5"/>
    <w:rsid w:val="00754BF1"/>
    <w:rsid w:val="00754D48"/>
    <w:rsid w:val="0075512B"/>
    <w:rsid w:val="00755381"/>
    <w:rsid w:val="00755956"/>
    <w:rsid w:val="00755D9F"/>
    <w:rsid w:val="00755E27"/>
    <w:rsid w:val="00755EA1"/>
    <w:rsid w:val="00756292"/>
    <w:rsid w:val="00756513"/>
    <w:rsid w:val="00756C27"/>
    <w:rsid w:val="00756DEC"/>
    <w:rsid w:val="00756EFE"/>
    <w:rsid w:val="00756F1C"/>
    <w:rsid w:val="007571EA"/>
    <w:rsid w:val="007579DB"/>
    <w:rsid w:val="00760141"/>
    <w:rsid w:val="0076017C"/>
    <w:rsid w:val="007601E5"/>
    <w:rsid w:val="007603D0"/>
    <w:rsid w:val="007611F3"/>
    <w:rsid w:val="00761275"/>
    <w:rsid w:val="00761D25"/>
    <w:rsid w:val="00761EE6"/>
    <w:rsid w:val="0076204C"/>
    <w:rsid w:val="00762119"/>
    <w:rsid w:val="007621B9"/>
    <w:rsid w:val="00762405"/>
    <w:rsid w:val="00762957"/>
    <w:rsid w:val="007630A5"/>
    <w:rsid w:val="0076312F"/>
    <w:rsid w:val="007632A3"/>
    <w:rsid w:val="007636A5"/>
    <w:rsid w:val="00763C3F"/>
    <w:rsid w:val="00763F1D"/>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1E9"/>
    <w:rsid w:val="00766357"/>
    <w:rsid w:val="007664E5"/>
    <w:rsid w:val="007669F8"/>
    <w:rsid w:val="00766BE5"/>
    <w:rsid w:val="00766C19"/>
    <w:rsid w:val="00766E0A"/>
    <w:rsid w:val="00766F81"/>
    <w:rsid w:val="007672D0"/>
    <w:rsid w:val="00767470"/>
    <w:rsid w:val="00767751"/>
    <w:rsid w:val="00767A59"/>
    <w:rsid w:val="00767F16"/>
    <w:rsid w:val="007700D9"/>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309"/>
    <w:rsid w:val="007743BA"/>
    <w:rsid w:val="00774475"/>
    <w:rsid w:val="00774593"/>
    <w:rsid w:val="00774A95"/>
    <w:rsid w:val="00774D25"/>
    <w:rsid w:val="00774DCB"/>
    <w:rsid w:val="00774EDE"/>
    <w:rsid w:val="00774F93"/>
    <w:rsid w:val="0077511B"/>
    <w:rsid w:val="0077534C"/>
    <w:rsid w:val="00775395"/>
    <w:rsid w:val="00775598"/>
    <w:rsid w:val="00775601"/>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D8A"/>
    <w:rsid w:val="00780DC4"/>
    <w:rsid w:val="00780E00"/>
    <w:rsid w:val="0078109D"/>
    <w:rsid w:val="007818F8"/>
    <w:rsid w:val="00781BDA"/>
    <w:rsid w:val="00781BE7"/>
    <w:rsid w:val="00781D5B"/>
    <w:rsid w:val="0078267D"/>
    <w:rsid w:val="007828DD"/>
    <w:rsid w:val="00782E4E"/>
    <w:rsid w:val="00783086"/>
    <w:rsid w:val="0078310F"/>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F90"/>
    <w:rsid w:val="007914EC"/>
    <w:rsid w:val="007917F7"/>
    <w:rsid w:val="00791C5A"/>
    <w:rsid w:val="00791F75"/>
    <w:rsid w:val="0079217A"/>
    <w:rsid w:val="00792287"/>
    <w:rsid w:val="00792413"/>
    <w:rsid w:val="007929D3"/>
    <w:rsid w:val="00792C55"/>
    <w:rsid w:val="007934D9"/>
    <w:rsid w:val="0079377A"/>
    <w:rsid w:val="007939DA"/>
    <w:rsid w:val="00793A8A"/>
    <w:rsid w:val="00793E96"/>
    <w:rsid w:val="0079416C"/>
    <w:rsid w:val="007942DD"/>
    <w:rsid w:val="0079441D"/>
    <w:rsid w:val="00794598"/>
    <w:rsid w:val="00794D08"/>
    <w:rsid w:val="00794E73"/>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C08"/>
    <w:rsid w:val="007A02B1"/>
    <w:rsid w:val="007A09E7"/>
    <w:rsid w:val="007A0ACC"/>
    <w:rsid w:val="007A0F4C"/>
    <w:rsid w:val="007A11C0"/>
    <w:rsid w:val="007A1216"/>
    <w:rsid w:val="007A12AD"/>
    <w:rsid w:val="007A12FE"/>
    <w:rsid w:val="007A15E2"/>
    <w:rsid w:val="007A1B3D"/>
    <w:rsid w:val="007A1B51"/>
    <w:rsid w:val="007A1E98"/>
    <w:rsid w:val="007A1FF3"/>
    <w:rsid w:val="007A22AD"/>
    <w:rsid w:val="007A29EB"/>
    <w:rsid w:val="007A2D9A"/>
    <w:rsid w:val="007A2EB3"/>
    <w:rsid w:val="007A2F79"/>
    <w:rsid w:val="007A2F9F"/>
    <w:rsid w:val="007A308B"/>
    <w:rsid w:val="007A35BD"/>
    <w:rsid w:val="007A3B1C"/>
    <w:rsid w:val="007A4558"/>
    <w:rsid w:val="007A4CA0"/>
    <w:rsid w:val="007A4FF6"/>
    <w:rsid w:val="007A51A4"/>
    <w:rsid w:val="007A5341"/>
    <w:rsid w:val="007A571B"/>
    <w:rsid w:val="007A57ED"/>
    <w:rsid w:val="007A58E5"/>
    <w:rsid w:val="007A58EA"/>
    <w:rsid w:val="007A59DA"/>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407"/>
    <w:rsid w:val="007B560C"/>
    <w:rsid w:val="007B56C3"/>
    <w:rsid w:val="007B5B84"/>
    <w:rsid w:val="007B5F4A"/>
    <w:rsid w:val="007B6146"/>
    <w:rsid w:val="007B6606"/>
    <w:rsid w:val="007B66EC"/>
    <w:rsid w:val="007B67CB"/>
    <w:rsid w:val="007B6A7E"/>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90F"/>
    <w:rsid w:val="007C49F6"/>
    <w:rsid w:val="007C4B83"/>
    <w:rsid w:val="007C532D"/>
    <w:rsid w:val="007C5AF4"/>
    <w:rsid w:val="007C6284"/>
    <w:rsid w:val="007C6608"/>
    <w:rsid w:val="007C680E"/>
    <w:rsid w:val="007C6863"/>
    <w:rsid w:val="007C69E1"/>
    <w:rsid w:val="007C6CBC"/>
    <w:rsid w:val="007C6CFC"/>
    <w:rsid w:val="007C6F99"/>
    <w:rsid w:val="007C70FE"/>
    <w:rsid w:val="007C785C"/>
    <w:rsid w:val="007C7EEC"/>
    <w:rsid w:val="007D01D7"/>
    <w:rsid w:val="007D0606"/>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82A"/>
    <w:rsid w:val="007D4941"/>
    <w:rsid w:val="007D49DA"/>
    <w:rsid w:val="007D4BA0"/>
    <w:rsid w:val="007D4CC2"/>
    <w:rsid w:val="007D501C"/>
    <w:rsid w:val="007D51DE"/>
    <w:rsid w:val="007D54F2"/>
    <w:rsid w:val="007D5A2B"/>
    <w:rsid w:val="007D5AC0"/>
    <w:rsid w:val="007D5C64"/>
    <w:rsid w:val="007D5C66"/>
    <w:rsid w:val="007D5F26"/>
    <w:rsid w:val="007D603F"/>
    <w:rsid w:val="007D6061"/>
    <w:rsid w:val="007D6290"/>
    <w:rsid w:val="007D63C3"/>
    <w:rsid w:val="007D640D"/>
    <w:rsid w:val="007D66F3"/>
    <w:rsid w:val="007D69A5"/>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7E9"/>
    <w:rsid w:val="007E3A95"/>
    <w:rsid w:val="007E3BCD"/>
    <w:rsid w:val="007E3CBA"/>
    <w:rsid w:val="007E3FB4"/>
    <w:rsid w:val="007E4341"/>
    <w:rsid w:val="007E482E"/>
    <w:rsid w:val="007E4C21"/>
    <w:rsid w:val="007E54B9"/>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B39"/>
    <w:rsid w:val="007F4B82"/>
    <w:rsid w:val="007F4C01"/>
    <w:rsid w:val="007F4CE1"/>
    <w:rsid w:val="007F4DE4"/>
    <w:rsid w:val="007F5050"/>
    <w:rsid w:val="007F5113"/>
    <w:rsid w:val="007F57FB"/>
    <w:rsid w:val="007F5A61"/>
    <w:rsid w:val="007F5B34"/>
    <w:rsid w:val="007F5E32"/>
    <w:rsid w:val="007F6168"/>
    <w:rsid w:val="007F632C"/>
    <w:rsid w:val="007F6435"/>
    <w:rsid w:val="007F6705"/>
    <w:rsid w:val="007F6AAE"/>
    <w:rsid w:val="007F6E98"/>
    <w:rsid w:val="007F70AB"/>
    <w:rsid w:val="007F7296"/>
    <w:rsid w:val="007F761C"/>
    <w:rsid w:val="007F7AE2"/>
    <w:rsid w:val="00800018"/>
    <w:rsid w:val="008004AE"/>
    <w:rsid w:val="00800D8A"/>
    <w:rsid w:val="008010F1"/>
    <w:rsid w:val="0080147F"/>
    <w:rsid w:val="008014A8"/>
    <w:rsid w:val="00801582"/>
    <w:rsid w:val="00801939"/>
    <w:rsid w:val="008022D3"/>
    <w:rsid w:val="0080243C"/>
    <w:rsid w:val="008024B9"/>
    <w:rsid w:val="008030F8"/>
    <w:rsid w:val="00803332"/>
    <w:rsid w:val="00803498"/>
    <w:rsid w:val="00803709"/>
    <w:rsid w:val="00803BF1"/>
    <w:rsid w:val="00803C39"/>
    <w:rsid w:val="00803CF1"/>
    <w:rsid w:val="00803FEC"/>
    <w:rsid w:val="00804011"/>
    <w:rsid w:val="0080432C"/>
    <w:rsid w:val="0080437A"/>
    <w:rsid w:val="00804440"/>
    <w:rsid w:val="00805438"/>
    <w:rsid w:val="00805488"/>
    <w:rsid w:val="00805BA6"/>
    <w:rsid w:val="00805EB6"/>
    <w:rsid w:val="008062B3"/>
    <w:rsid w:val="008062DE"/>
    <w:rsid w:val="00806449"/>
    <w:rsid w:val="00806636"/>
    <w:rsid w:val="00806991"/>
    <w:rsid w:val="00806C88"/>
    <w:rsid w:val="00807393"/>
    <w:rsid w:val="008076FF"/>
    <w:rsid w:val="00807750"/>
    <w:rsid w:val="00807A5B"/>
    <w:rsid w:val="00807EE8"/>
    <w:rsid w:val="0081018A"/>
    <w:rsid w:val="0081063B"/>
    <w:rsid w:val="008109FE"/>
    <w:rsid w:val="00810E78"/>
    <w:rsid w:val="0081101D"/>
    <w:rsid w:val="00811690"/>
    <w:rsid w:val="008116AA"/>
    <w:rsid w:val="00811752"/>
    <w:rsid w:val="008117D5"/>
    <w:rsid w:val="00811828"/>
    <w:rsid w:val="00811AB5"/>
    <w:rsid w:val="00811BF2"/>
    <w:rsid w:val="00812314"/>
    <w:rsid w:val="008126ED"/>
    <w:rsid w:val="00812A50"/>
    <w:rsid w:val="00812ADB"/>
    <w:rsid w:val="008130CE"/>
    <w:rsid w:val="00813254"/>
    <w:rsid w:val="0081335D"/>
    <w:rsid w:val="00813ED0"/>
    <w:rsid w:val="00814269"/>
    <w:rsid w:val="008143C0"/>
    <w:rsid w:val="008143CB"/>
    <w:rsid w:val="0081445F"/>
    <w:rsid w:val="008144FF"/>
    <w:rsid w:val="0081485B"/>
    <w:rsid w:val="008149BE"/>
    <w:rsid w:val="00814AE0"/>
    <w:rsid w:val="00814C65"/>
    <w:rsid w:val="008153AE"/>
    <w:rsid w:val="0081574B"/>
    <w:rsid w:val="00815CC4"/>
    <w:rsid w:val="00815F49"/>
    <w:rsid w:val="008160F6"/>
    <w:rsid w:val="00816221"/>
    <w:rsid w:val="008165A3"/>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52D"/>
    <w:rsid w:val="00822EBD"/>
    <w:rsid w:val="00822F10"/>
    <w:rsid w:val="008234EB"/>
    <w:rsid w:val="008236B6"/>
    <w:rsid w:val="00823720"/>
    <w:rsid w:val="00823AED"/>
    <w:rsid w:val="00823DCC"/>
    <w:rsid w:val="008248DF"/>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51A"/>
    <w:rsid w:val="00831674"/>
    <w:rsid w:val="00831C33"/>
    <w:rsid w:val="00831CCB"/>
    <w:rsid w:val="00831CF6"/>
    <w:rsid w:val="00832212"/>
    <w:rsid w:val="00832591"/>
    <w:rsid w:val="0083260C"/>
    <w:rsid w:val="00832A41"/>
    <w:rsid w:val="008330ED"/>
    <w:rsid w:val="0083329A"/>
    <w:rsid w:val="00833334"/>
    <w:rsid w:val="008333B1"/>
    <w:rsid w:val="008336E9"/>
    <w:rsid w:val="00833705"/>
    <w:rsid w:val="00833B5B"/>
    <w:rsid w:val="00834883"/>
    <w:rsid w:val="00834A62"/>
    <w:rsid w:val="0083508F"/>
    <w:rsid w:val="00835754"/>
    <w:rsid w:val="00835819"/>
    <w:rsid w:val="00836684"/>
    <w:rsid w:val="00836757"/>
    <w:rsid w:val="00836C7B"/>
    <w:rsid w:val="00836CD8"/>
    <w:rsid w:val="00836EEF"/>
    <w:rsid w:val="00837454"/>
    <w:rsid w:val="00840019"/>
    <w:rsid w:val="00840297"/>
    <w:rsid w:val="00840659"/>
    <w:rsid w:val="00840ACA"/>
    <w:rsid w:val="00840BE5"/>
    <w:rsid w:val="00840D6A"/>
    <w:rsid w:val="00841150"/>
    <w:rsid w:val="0084158B"/>
    <w:rsid w:val="008416C7"/>
    <w:rsid w:val="008418E9"/>
    <w:rsid w:val="00841CA7"/>
    <w:rsid w:val="00841E16"/>
    <w:rsid w:val="008423F5"/>
    <w:rsid w:val="00842797"/>
    <w:rsid w:val="00842ACB"/>
    <w:rsid w:val="00842C5F"/>
    <w:rsid w:val="0084315C"/>
    <w:rsid w:val="008431D4"/>
    <w:rsid w:val="0084352A"/>
    <w:rsid w:val="0084357F"/>
    <w:rsid w:val="008436A1"/>
    <w:rsid w:val="008438FF"/>
    <w:rsid w:val="00843EAD"/>
    <w:rsid w:val="0084408F"/>
    <w:rsid w:val="008440CF"/>
    <w:rsid w:val="0084417D"/>
    <w:rsid w:val="00844251"/>
    <w:rsid w:val="00844578"/>
    <w:rsid w:val="0084462A"/>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779"/>
    <w:rsid w:val="00850836"/>
    <w:rsid w:val="00850998"/>
    <w:rsid w:val="00850F67"/>
    <w:rsid w:val="00851185"/>
    <w:rsid w:val="0085131B"/>
    <w:rsid w:val="0085148F"/>
    <w:rsid w:val="008518CC"/>
    <w:rsid w:val="00851B40"/>
    <w:rsid w:val="00852262"/>
    <w:rsid w:val="008525B0"/>
    <w:rsid w:val="00852BFE"/>
    <w:rsid w:val="008533A9"/>
    <w:rsid w:val="008537D7"/>
    <w:rsid w:val="0085392E"/>
    <w:rsid w:val="00853A34"/>
    <w:rsid w:val="00853B18"/>
    <w:rsid w:val="00853B1B"/>
    <w:rsid w:val="00854259"/>
    <w:rsid w:val="00854337"/>
    <w:rsid w:val="00854572"/>
    <w:rsid w:val="00854CE6"/>
    <w:rsid w:val="00855418"/>
    <w:rsid w:val="00855AF6"/>
    <w:rsid w:val="0085632D"/>
    <w:rsid w:val="008563D7"/>
    <w:rsid w:val="00856433"/>
    <w:rsid w:val="00856484"/>
    <w:rsid w:val="008569BD"/>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8A0"/>
    <w:rsid w:val="00862DBE"/>
    <w:rsid w:val="00862DC8"/>
    <w:rsid w:val="00862F19"/>
    <w:rsid w:val="00863044"/>
    <w:rsid w:val="00863849"/>
    <w:rsid w:val="00863F7D"/>
    <w:rsid w:val="008642A0"/>
    <w:rsid w:val="00864365"/>
    <w:rsid w:val="0086479A"/>
    <w:rsid w:val="008647F3"/>
    <w:rsid w:val="008654C3"/>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308"/>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669"/>
    <w:rsid w:val="0088392B"/>
    <w:rsid w:val="0088395D"/>
    <w:rsid w:val="008839A2"/>
    <w:rsid w:val="008839F6"/>
    <w:rsid w:val="00883A9D"/>
    <w:rsid w:val="00883B3D"/>
    <w:rsid w:val="00883B5C"/>
    <w:rsid w:val="00883CF0"/>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4B9"/>
    <w:rsid w:val="008876EE"/>
    <w:rsid w:val="00890228"/>
    <w:rsid w:val="00890253"/>
    <w:rsid w:val="008904C9"/>
    <w:rsid w:val="00890678"/>
    <w:rsid w:val="00890845"/>
    <w:rsid w:val="00890916"/>
    <w:rsid w:val="00890AB0"/>
    <w:rsid w:val="00891487"/>
    <w:rsid w:val="00891A07"/>
    <w:rsid w:val="00891A82"/>
    <w:rsid w:val="00891B06"/>
    <w:rsid w:val="00891C7F"/>
    <w:rsid w:val="00891F7A"/>
    <w:rsid w:val="00892135"/>
    <w:rsid w:val="00892C3E"/>
    <w:rsid w:val="00892F3F"/>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FDD"/>
    <w:rsid w:val="008A2239"/>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97F"/>
    <w:rsid w:val="008A7DBB"/>
    <w:rsid w:val="008B00C4"/>
    <w:rsid w:val="008B0655"/>
    <w:rsid w:val="008B08D6"/>
    <w:rsid w:val="008B09EE"/>
    <w:rsid w:val="008B0AF2"/>
    <w:rsid w:val="008B11AC"/>
    <w:rsid w:val="008B1769"/>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2A"/>
    <w:rsid w:val="008B5ED0"/>
    <w:rsid w:val="008B62F4"/>
    <w:rsid w:val="008B64CE"/>
    <w:rsid w:val="008B6A66"/>
    <w:rsid w:val="008B6E04"/>
    <w:rsid w:val="008B707C"/>
    <w:rsid w:val="008B70FE"/>
    <w:rsid w:val="008B72BE"/>
    <w:rsid w:val="008B7656"/>
    <w:rsid w:val="008B77AD"/>
    <w:rsid w:val="008B77F5"/>
    <w:rsid w:val="008B7C02"/>
    <w:rsid w:val="008B7DD9"/>
    <w:rsid w:val="008C012B"/>
    <w:rsid w:val="008C05F3"/>
    <w:rsid w:val="008C0901"/>
    <w:rsid w:val="008C0CD6"/>
    <w:rsid w:val="008C0F92"/>
    <w:rsid w:val="008C1080"/>
    <w:rsid w:val="008C1096"/>
    <w:rsid w:val="008C131A"/>
    <w:rsid w:val="008C186F"/>
    <w:rsid w:val="008C18D6"/>
    <w:rsid w:val="008C25CC"/>
    <w:rsid w:val="008C28C7"/>
    <w:rsid w:val="008C2CBA"/>
    <w:rsid w:val="008C2D29"/>
    <w:rsid w:val="008C3027"/>
    <w:rsid w:val="008C3279"/>
    <w:rsid w:val="008C328E"/>
    <w:rsid w:val="008C3CCF"/>
    <w:rsid w:val="008C3FF6"/>
    <w:rsid w:val="008C4839"/>
    <w:rsid w:val="008C4C04"/>
    <w:rsid w:val="008C4E2E"/>
    <w:rsid w:val="008C56C6"/>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DB7"/>
    <w:rsid w:val="008D7CE3"/>
    <w:rsid w:val="008E01AC"/>
    <w:rsid w:val="008E02ED"/>
    <w:rsid w:val="008E0421"/>
    <w:rsid w:val="008E062F"/>
    <w:rsid w:val="008E074A"/>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671"/>
    <w:rsid w:val="008E3773"/>
    <w:rsid w:val="008E3940"/>
    <w:rsid w:val="008E3F0E"/>
    <w:rsid w:val="008E4131"/>
    <w:rsid w:val="008E42F8"/>
    <w:rsid w:val="008E4553"/>
    <w:rsid w:val="008E45B9"/>
    <w:rsid w:val="008E465F"/>
    <w:rsid w:val="008E47CC"/>
    <w:rsid w:val="008E4ACF"/>
    <w:rsid w:val="008E51F3"/>
    <w:rsid w:val="008E52DE"/>
    <w:rsid w:val="008E54F7"/>
    <w:rsid w:val="008E5771"/>
    <w:rsid w:val="008E5938"/>
    <w:rsid w:val="008E5999"/>
    <w:rsid w:val="008E5BC7"/>
    <w:rsid w:val="008E5CB9"/>
    <w:rsid w:val="008E6332"/>
    <w:rsid w:val="008E64A7"/>
    <w:rsid w:val="008E66D2"/>
    <w:rsid w:val="008E6796"/>
    <w:rsid w:val="008E6A1E"/>
    <w:rsid w:val="008E6C18"/>
    <w:rsid w:val="008E6CB7"/>
    <w:rsid w:val="008E6E7C"/>
    <w:rsid w:val="008E744C"/>
    <w:rsid w:val="008E75E9"/>
    <w:rsid w:val="008E765E"/>
    <w:rsid w:val="008E793F"/>
    <w:rsid w:val="008E79CA"/>
    <w:rsid w:val="008E79EE"/>
    <w:rsid w:val="008E7DFA"/>
    <w:rsid w:val="008F013F"/>
    <w:rsid w:val="008F0942"/>
    <w:rsid w:val="008F118C"/>
    <w:rsid w:val="008F11C6"/>
    <w:rsid w:val="008F11F7"/>
    <w:rsid w:val="008F2047"/>
    <w:rsid w:val="008F2CD2"/>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E33"/>
    <w:rsid w:val="008F5ED5"/>
    <w:rsid w:val="008F6728"/>
    <w:rsid w:val="008F678F"/>
    <w:rsid w:val="008F694A"/>
    <w:rsid w:val="008F6D89"/>
    <w:rsid w:val="008F6F29"/>
    <w:rsid w:val="008F77CF"/>
    <w:rsid w:val="008F7900"/>
    <w:rsid w:val="00900612"/>
    <w:rsid w:val="0090065D"/>
    <w:rsid w:val="009007B7"/>
    <w:rsid w:val="009007DE"/>
    <w:rsid w:val="009008B1"/>
    <w:rsid w:val="0090092A"/>
    <w:rsid w:val="00900B6E"/>
    <w:rsid w:val="00900CDE"/>
    <w:rsid w:val="0090159B"/>
    <w:rsid w:val="00901696"/>
    <w:rsid w:val="00901A2C"/>
    <w:rsid w:val="00901AA7"/>
    <w:rsid w:val="0090239D"/>
    <w:rsid w:val="009025E9"/>
    <w:rsid w:val="00902606"/>
    <w:rsid w:val="00902ACF"/>
    <w:rsid w:val="00902BB9"/>
    <w:rsid w:val="009030E9"/>
    <w:rsid w:val="00903236"/>
    <w:rsid w:val="00903A52"/>
    <w:rsid w:val="00903A59"/>
    <w:rsid w:val="00903CB3"/>
    <w:rsid w:val="00904049"/>
    <w:rsid w:val="00904063"/>
    <w:rsid w:val="009040E6"/>
    <w:rsid w:val="009043FD"/>
    <w:rsid w:val="009044C2"/>
    <w:rsid w:val="009048C5"/>
    <w:rsid w:val="00904D0E"/>
    <w:rsid w:val="00904D2F"/>
    <w:rsid w:val="00905060"/>
    <w:rsid w:val="009051A6"/>
    <w:rsid w:val="0090561D"/>
    <w:rsid w:val="009057E1"/>
    <w:rsid w:val="00905F8C"/>
    <w:rsid w:val="009060E6"/>
    <w:rsid w:val="009068F0"/>
    <w:rsid w:val="00906C20"/>
    <w:rsid w:val="00906C91"/>
    <w:rsid w:val="00906D81"/>
    <w:rsid w:val="00906E3C"/>
    <w:rsid w:val="0090709B"/>
    <w:rsid w:val="0090713D"/>
    <w:rsid w:val="009071FC"/>
    <w:rsid w:val="009074AC"/>
    <w:rsid w:val="00907520"/>
    <w:rsid w:val="0090791C"/>
    <w:rsid w:val="00907AC8"/>
    <w:rsid w:val="00907EE6"/>
    <w:rsid w:val="00910611"/>
    <w:rsid w:val="00910D1E"/>
    <w:rsid w:val="00910D61"/>
    <w:rsid w:val="00911767"/>
    <w:rsid w:val="009118F9"/>
    <w:rsid w:val="009127D9"/>
    <w:rsid w:val="00912931"/>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359"/>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3B"/>
    <w:rsid w:val="00920197"/>
    <w:rsid w:val="00920C5A"/>
    <w:rsid w:val="00921583"/>
    <w:rsid w:val="0092165B"/>
    <w:rsid w:val="00921BFA"/>
    <w:rsid w:val="009225CF"/>
    <w:rsid w:val="009228DD"/>
    <w:rsid w:val="009231AB"/>
    <w:rsid w:val="009231C2"/>
    <w:rsid w:val="00923ED4"/>
    <w:rsid w:val="009240DB"/>
    <w:rsid w:val="009243F5"/>
    <w:rsid w:val="00924716"/>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216"/>
    <w:rsid w:val="00930226"/>
    <w:rsid w:val="00930241"/>
    <w:rsid w:val="009302D9"/>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36"/>
    <w:rsid w:val="00932B81"/>
    <w:rsid w:val="00932C11"/>
    <w:rsid w:val="0093338B"/>
    <w:rsid w:val="009335CA"/>
    <w:rsid w:val="00933951"/>
    <w:rsid w:val="00933F9D"/>
    <w:rsid w:val="00934504"/>
    <w:rsid w:val="00934643"/>
    <w:rsid w:val="00934780"/>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3FA"/>
    <w:rsid w:val="00941566"/>
    <w:rsid w:val="00941815"/>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20E"/>
    <w:rsid w:val="0094442B"/>
    <w:rsid w:val="009446CA"/>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3071"/>
    <w:rsid w:val="00953349"/>
    <w:rsid w:val="0095390C"/>
    <w:rsid w:val="00954A06"/>
    <w:rsid w:val="00954B9B"/>
    <w:rsid w:val="00954D11"/>
    <w:rsid w:val="0095508C"/>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651"/>
    <w:rsid w:val="00961B6C"/>
    <w:rsid w:val="00961F26"/>
    <w:rsid w:val="0096213D"/>
    <w:rsid w:val="00962216"/>
    <w:rsid w:val="0096247D"/>
    <w:rsid w:val="00962A3E"/>
    <w:rsid w:val="00962A99"/>
    <w:rsid w:val="00962D3A"/>
    <w:rsid w:val="00963274"/>
    <w:rsid w:val="0096341A"/>
    <w:rsid w:val="0096370C"/>
    <w:rsid w:val="0096374D"/>
    <w:rsid w:val="009637FC"/>
    <w:rsid w:val="00963887"/>
    <w:rsid w:val="00963895"/>
    <w:rsid w:val="00963D15"/>
    <w:rsid w:val="00963D45"/>
    <w:rsid w:val="00964425"/>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5C4"/>
    <w:rsid w:val="00967D09"/>
    <w:rsid w:val="00967E95"/>
    <w:rsid w:val="0097047F"/>
    <w:rsid w:val="00970EEE"/>
    <w:rsid w:val="00970F83"/>
    <w:rsid w:val="009711E3"/>
    <w:rsid w:val="009718E3"/>
    <w:rsid w:val="00971B47"/>
    <w:rsid w:val="00971DB8"/>
    <w:rsid w:val="00971DDE"/>
    <w:rsid w:val="00972539"/>
    <w:rsid w:val="009725D0"/>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8EB"/>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392"/>
    <w:rsid w:val="0099046B"/>
    <w:rsid w:val="00990487"/>
    <w:rsid w:val="00992416"/>
    <w:rsid w:val="00992425"/>
    <w:rsid w:val="009926CC"/>
    <w:rsid w:val="00992884"/>
    <w:rsid w:val="009928D9"/>
    <w:rsid w:val="00992AEB"/>
    <w:rsid w:val="00992E99"/>
    <w:rsid w:val="00992ECB"/>
    <w:rsid w:val="00992F1C"/>
    <w:rsid w:val="0099305B"/>
    <w:rsid w:val="00993989"/>
    <w:rsid w:val="009939D8"/>
    <w:rsid w:val="00993E62"/>
    <w:rsid w:val="00994642"/>
    <w:rsid w:val="00994811"/>
    <w:rsid w:val="00995102"/>
    <w:rsid w:val="0099520D"/>
    <w:rsid w:val="00995407"/>
    <w:rsid w:val="00995428"/>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141E"/>
    <w:rsid w:val="009A1842"/>
    <w:rsid w:val="009A280C"/>
    <w:rsid w:val="009A283A"/>
    <w:rsid w:val="009A2843"/>
    <w:rsid w:val="009A2934"/>
    <w:rsid w:val="009A2C13"/>
    <w:rsid w:val="009A2D35"/>
    <w:rsid w:val="009A2E0F"/>
    <w:rsid w:val="009A2E23"/>
    <w:rsid w:val="009A2E9C"/>
    <w:rsid w:val="009A3173"/>
    <w:rsid w:val="009A38D8"/>
    <w:rsid w:val="009A392D"/>
    <w:rsid w:val="009A39E3"/>
    <w:rsid w:val="009A3AE6"/>
    <w:rsid w:val="009A4F7F"/>
    <w:rsid w:val="009A5157"/>
    <w:rsid w:val="009A519B"/>
    <w:rsid w:val="009A5411"/>
    <w:rsid w:val="009A57AE"/>
    <w:rsid w:val="009A5D1B"/>
    <w:rsid w:val="009A67B7"/>
    <w:rsid w:val="009A67C5"/>
    <w:rsid w:val="009A705C"/>
    <w:rsid w:val="009A78ED"/>
    <w:rsid w:val="009A7B00"/>
    <w:rsid w:val="009B03AF"/>
    <w:rsid w:val="009B04D6"/>
    <w:rsid w:val="009B0731"/>
    <w:rsid w:val="009B0996"/>
    <w:rsid w:val="009B0B4D"/>
    <w:rsid w:val="009B0C1C"/>
    <w:rsid w:val="009B12C7"/>
    <w:rsid w:val="009B135C"/>
    <w:rsid w:val="009B13A9"/>
    <w:rsid w:val="009B163B"/>
    <w:rsid w:val="009B1A17"/>
    <w:rsid w:val="009B1F99"/>
    <w:rsid w:val="009B23BC"/>
    <w:rsid w:val="009B2875"/>
    <w:rsid w:val="009B2AA2"/>
    <w:rsid w:val="009B2D12"/>
    <w:rsid w:val="009B2F46"/>
    <w:rsid w:val="009B3D48"/>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D86"/>
    <w:rsid w:val="009B641A"/>
    <w:rsid w:val="009B6C9A"/>
    <w:rsid w:val="009B6CD8"/>
    <w:rsid w:val="009B6DD2"/>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0C9"/>
    <w:rsid w:val="009C27A3"/>
    <w:rsid w:val="009C27DD"/>
    <w:rsid w:val="009C28A6"/>
    <w:rsid w:val="009C2C1F"/>
    <w:rsid w:val="009C2FFF"/>
    <w:rsid w:val="009C300E"/>
    <w:rsid w:val="009C319A"/>
    <w:rsid w:val="009C32C7"/>
    <w:rsid w:val="009C3B5D"/>
    <w:rsid w:val="009C3F20"/>
    <w:rsid w:val="009C458C"/>
    <w:rsid w:val="009C458E"/>
    <w:rsid w:val="009C4718"/>
    <w:rsid w:val="009C49CA"/>
    <w:rsid w:val="009C4A36"/>
    <w:rsid w:val="009C4D5A"/>
    <w:rsid w:val="009C4D99"/>
    <w:rsid w:val="009C4EDD"/>
    <w:rsid w:val="009C519E"/>
    <w:rsid w:val="009C52C2"/>
    <w:rsid w:val="009C52CB"/>
    <w:rsid w:val="009C5309"/>
    <w:rsid w:val="009C554A"/>
    <w:rsid w:val="009C5587"/>
    <w:rsid w:val="009C571B"/>
    <w:rsid w:val="009C58B4"/>
    <w:rsid w:val="009C5F02"/>
    <w:rsid w:val="009C618E"/>
    <w:rsid w:val="009C6779"/>
    <w:rsid w:val="009C69C4"/>
    <w:rsid w:val="009C6A3A"/>
    <w:rsid w:val="009C6B9D"/>
    <w:rsid w:val="009C6C88"/>
    <w:rsid w:val="009C6DC8"/>
    <w:rsid w:val="009C73E6"/>
    <w:rsid w:val="009C76FD"/>
    <w:rsid w:val="009C7A57"/>
    <w:rsid w:val="009D01BF"/>
    <w:rsid w:val="009D0314"/>
    <w:rsid w:val="009D0A75"/>
    <w:rsid w:val="009D0C1F"/>
    <w:rsid w:val="009D0DAC"/>
    <w:rsid w:val="009D111E"/>
    <w:rsid w:val="009D1135"/>
    <w:rsid w:val="009D1137"/>
    <w:rsid w:val="009D135D"/>
    <w:rsid w:val="009D15C0"/>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233"/>
    <w:rsid w:val="009D526A"/>
    <w:rsid w:val="009D5EA8"/>
    <w:rsid w:val="009D66E2"/>
    <w:rsid w:val="009D6886"/>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766"/>
    <w:rsid w:val="009F08BD"/>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6C9"/>
    <w:rsid w:val="009F3A18"/>
    <w:rsid w:val="009F3FBC"/>
    <w:rsid w:val="009F41A9"/>
    <w:rsid w:val="009F4331"/>
    <w:rsid w:val="009F4475"/>
    <w:rsid w:val="009F4B6A"/>
    <w:rsid w:val="009F4EF4"/>
    <w:rsid w:val="009F4F4B"/>
    <w:rsid w:val="009F52C6"/>
    <w:rsid w:val="009F5694"/>
    <w:rsid w:val="009F5F13"/>
    <w:rsid w:val="009F609F"/>
    <w:rsid w:val="009F65DF"/>
    <w:rsid w:val="009F66C8"/>
    <w:rsid w:val="009F6CF6"/>
    <w:rsid w:val="009F74D5"/>
    <w:rsid w:val="009F775F"/>
    <w:rsid w:val="009F7C49"/>
    <w:rsid w:val="009F7EE4"/>
    <w:rsid w:val="009F7F1C"/>
    <w:rsid w:val="00A0021B"/>
    <w:rsid w:val="00A003FB"/>
    <w:rsid w:val="00A007FA"/>
    <w:rsid w:val="00A009FA"/>
    <w:rsid w:val="00A00A7F"/>
    <w:rsid w:val="00A00CBA"/>
    <w:rsid w:val="00A00CE6"/>
    <w:rsid w:val="00A013F3"/>
    <w:rsid w:val="00A01552"/>
    <w:rsid w:val="00A015F6"/>
    <w:rsid w:val="00A01658"/>
    <w:rsid w:val="00A0170C"/>
    <w:rsid w:val="00A017AA"/>
    <w:rsid w:val="00A01A77"/>
    <w:rsid w:val="00A01CFD"/>
    <w:rsid w:val="00A02238"/>
    <w:rsid w:val="00A032DA"/>
    <w:rsid w:val="00A033ED"/>
    <w:rsid w:val="00A03D23"/>
    <w:rsid w:val="00A03F11"/>
    <w:rsid w:val="00A0429C"/>
    <w:rsid w:val="00A04D84"/>
    <w:rsid w:val="00A05890"/>
    <w:rsid w:val="00A059A9"/>
    <w:rsid w:val="00A05DFB"/>
    <w:rsid w:val="00A061E8"/>
    <w:rsid w:val="00A06460"/>
    <w:rsid w:val="00A0649F"/>
    <w:rsid w:val="00A06D7C"/>
    <w:rsid w:val="00A06E29"/>
    <w:rsid w:val="00A070DA"/>
    <w:rsid w:val="00A074A7"/>
    <w:rsid w:val="00A0778F"/>
    <w:rsid w:val="00A07805"/>
    <w:rsid w:val="00A078E4"/>
    <w:rsid w:val="00A07CE8"/>
    <w:rsid w:val="00A10082"/>
    <w:rsid w:val="00A100D8"/>
    <w:rsid w:val="00A101FF"/>
    <w:rsid w:val="00A1056A"/>
    <w:rsid w:val="00A1064A"/>
    <w:rsid w:val="00A111AE"/>
    <w:rsid w:val="00A11220"/>
    <w:rsid w:val="00A11288"/>
    <w:rsid w:val="00A1131E"/>
    <w:rsid w:val="00A117E4"/>
    <w:rsid w:val="00A119ED"/>
    <w:rsid w:val="00A11D3D"/>
    <w:rsid w:val="00A12539"/>
    <w:rsid w:val="00A12C68"/>
    <w:rsid w:val="00A12D8E"/>
    <w:rsid w:val="00A13154"/>
    <w:rsid w:val="00A134B6"/>
    <w:rsid w:val="00A1367E"/>
    <w:rsid w:val="00A136E5"/>
    <w:rsid w:val="00A13E03"/>
    <w:rsid w:val="00A13E05"/>
    <w:rsid w:val="00A140AD"/>
    <w:rsid w:val="00A1411F"/>
    <w:rsid w:val="00A14667"/>
    <w:rsid w:val="00A14792"/>
    <w:rsid w:val="00A14B4E"/>
    <w:rsid w:val="00A14CCA"/>
    <w:rsid w:val="00A15109"/>
    <w:rsid w:val="00A152F1"/>
    <w:rsid w:val="00A155A7"/>
    <w:rsid w:val="00A158E2"/>
    <w:rsid w:val="00A15910"/>
    <w:rsid w:val="00A15940"/>
    <w:rsid w:val="00A15C6F"/>
    <w:rsid w:val="00A15D65"/>
    <w:rsid w:val="00A16222"/>
    <w:rsid w:val="00A1659A"/>
    <w:rsid w:val="00A17A17"/>
    <w:rsid w:val="00A17BC5"/>
    <w:rsid w:val="00A17CA2"/>
    <w:rsid w:val="00A17FB7"/>
    <w:rsid w:val="00A2000C"/>
    <w:rsid w:val="00A203D6"/>
    <w:rsid w:val="00A209C9"/>
    <w:rsid w:val="00A20AA7"/>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E37"/>
    <w:rsid w:val="00A250C1"/>
    <w:rsid w:val="00A251AD"/>
    <w:rsid w:val="00A2565E"/>
    <w:rsid w:val="00A25A56"/>
    <w:rsid w:val="00A26006"/>
    <w:rsid w:val="00A264B0"/>
    <w:rsid w:val="00A26565"/>
    <w:rsid w:val="00A2677B"/>
    <w:rsid w:val="00A26789"/>
    <w:rsid w:val="00A2699C"/>
    <w:rsid w:val="00A26CD0"/>
    <w:rsid w:val="00A26F1E"/>
    <w:rsid w:val="00A272EF"/>
    <w:rsid w:val="00A27653"/>
    <w:rsid w:val="00A27783"/>
    <w:rsid w:val="00A27858"/>
    <w:rsid w:val="00A30E51"/>
    <w:rsid w:val="00A31376"/>
    <w:rsid w:val="00A316C7"/>
    <w:rsid w:val="00A31B72"/>
    <w:rsid w:val="00A31BD3"/>
    <w:rsid w:val="00A31F4B"/>
    <w:rsid w:val="00A322AF"/>
    <w:rsid w:val="00A323F7"/>
    <w:rsid w:val="00A32700"/>
    <w:rsid w:val="00A327BC"/>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5CFD"/>
    <w:rsid w:val="00A36927"/>
    <w:rsid w:val="00A36EF2"/>
    <w:rsid w:val="00A3704F"/>
    <w:rsid w:val="00A37253"/>
    <w:rsid w:val="00A37AFA"/>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EF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4300"/>
    <w:rsid w:val="00A549C9"/>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9E0"/>
    <w:rsid w:val="00A61B27"/>
    <w:rsid w:val="00A61F77"/>
    <w:rsid w:val="00A61FA0"/>
    <w:rsid w:val="00A62754"/>
    <w:rsid w:val="00A62790"/>
    <w:rsid w:val="00A62A3E"/>
    <w:rsid w:val="00A62C6C"/>
    <w:rsid w:val="00A62F9B"/>
    <w:rsid w:val="00A63152"/>
    <w:rsid w:val="00A631D8"/>
    <w:rsid w:val="00A6394B"/>
    <w:rsid w:val="00A63E70"/>
    <w:rsid w:val="00A63EE3"/>
    <w:rsid w:val="00A644F3"/>
    <w:rsid w:val="00A64670"/>
    <w:rsid w:val="00A64B26"/>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703AB"/>
    <w:rsid w:val="00A7053F"/>
    <w:rsid w:val="00A70683"/>
    <w:rsid w:val="00A708E2"/>
    <w:rsid w:val="00A7096D"/>
    <w:rsid w:val="00A70A81"/>
    <w:rsid w:val="00A71007"/>
    <w:rsid w:val="00A71070"/>
    <w:rsid w:val="00A710C3"/>
    <w:rsid w:val="00A71753"/>
    <w:rsid w:val="00A71E2F"/>
    <w:rsid w:val="00A722E1"/>
    <w:rsid w:val="00A72393"/>
    <w:rsid w:val="00A7261D"/>
    <w:rsid w:val="00A7294F"/>
    <w:rsid w:val="00A72FBC"/>
    <w:rsid w:val="00A7315C"/>
    <w:rsid w:val="00A735BD"/>
    <w:rsid w:val="00A739B3"/>
    <w:rsid w:val="00A73C12"/>
    <w:rsid w:val="00A742F6"/>
    <w:rsid w:val="00A74426"/>
    <w:rsid w:val="00A747CF"/>
    <w:rsid w:val="00A748C7"/>
    <w:rsid w:val="00A7496B"/>
    <w:rsid w:val="00A74D6D"/>
    <w:rsid w:val="00A74F52"/>
    <w:rsid w:val="00A75431"/>
    <w:rsid w:val="00A757FC"/>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98C"/>
    <w:rsid w:val="00A80DB4"/>
    <w:rsid w:val="00A80E1D"/>
    <w:rsid w:val="00A80F2B"/>
    <w:rsid w:val="00A816EF"/>
    <w:rsid w:val="00A81A84"/>
    <w:rsid w:val="00A81DA6"/>
    <w:rsid w:val="00A822DC"/>
    <w:rsid w:val="00A82444"/>
    <w:rsid w:val="00A8323F"/>
    <w:rsid w:val="00A8325F"/>
    <w:rsid w:val="00A8352E"/>
    <w:rsid w:val="00A83806"/>
    <w:rsid w:val="00A83831"/>
    <w:rsid w:val="00A83DD9"/>
    <w:rsid w:val="00A840AD"/>
    <w:rsid w:val="00A8459F"/>
    <w:rsid w:val="00A84869"/>
    <w:rsid w:val="00A851D6"/>
    <w:rsid w:val="00A852F0"/>
    <w:rsid w:val="00A85CE6"/>
    <w:rsid w:val="00A86058"/>
    <w:rsid w:val="00A861C9"/>
    <w:rsid w:val="00A863FF"/>
    <w:rsid w:val="00A866F1"/>
    <w:rsid w:val="00A86956"/>
    <w:rsid w:val="00A86E56"/>
    <w:rsid w:val="00A877AD"/>
    <w:rsid w:val="00A87B07"/>
    <w:rsid w:val="00A87BB4"/>
    <w:rsid w:val="00A87E16"/>
    <w:rsid w:val="00A87E1C"/>
    <w:rsid w:val="00A87ED0"/>
    <w:rsid w:val="00A90145"/>
    <w:rsid w:val="00A9062C"/>
    <w:rsid w:val="00A90670"/>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41AC"/>
    <w:rsid w:val="00A94863"/>
    <w:rsid w:val="00A94998"/>
    <w:rsid w:val="00A94B99"/>
    <w:rsid w:val="00A9508C"/>
    <w:rsid w:val="00A95113"/>
    <w:rsid w:val="00A95141"/>
    <w:rsid w:val="00A95177"/>
    <w:rsid w:val="00A959BA"/>
    <w:rsid w:val="00A95A3B"/>
    <w:rsid w:val="00A95B5D"/>
    <w:rsid w:val="00A95EA6"/>
    <w:rsid w:val="00A95F2E"/>
    <w:rsid w:val="00A96694"/>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E39"/>
    <w:rsid w:val="00AA46E3"/>
    <w:rsid w:val="00AA4960"/>
    <w:rsid w:val="00AA4D19"/>
    <w:rsid w:val="00AA4E69"/>
    <w:rsid w:val="00AA4FC9"/>
    <w:rsid w:val="00AA54B6"/>
    <w:rsid w:val="00AA55C8"/>
    <w:rsid w:val="00AA5617"/>
    <w:rsid w:val="00AA574E"/>
    <w:rsid w:val="00AA57DF"/>
    <w:rsid w:val="00AA626E"/>
    <w:rsid w:val="00AA66D2"/>
    <w:rsid w:val="00AA6941"/>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3E2"/>
    <w:rsid w:val="00AB3976"/>
    <w:rsid w:val="00AB39B3"/>
    <w:rsid w:val="00AB3E64"/>
    <w:rsid w:val="00AB4250"/>
    <w:rsid w:val="00AB4416"/>
    <w:rsid w:val="00AB4523"/>
    <w:rsid w:val="00AB4865"/>
    <w:rsid w:val="00AB48A2"/>
    <w:rsid w:val="00AB4B74"/>
    <w:rsid w:val="00AB4C44"/>
    <w:rsid w:val="00AB4D8D"/>
    <w:rsid w:val="00AB4DEE"/>
    <w:rsid w:val="00AB4E1A"/>
    <w:rsid w:val="00AB510C"/>
    <w:rsid w:val="00AB516D"/>
    <w:rsid w:val="00AB642D"/>
    <w:rsid w:val="00AB64AF"/>
    <w:rsid w:val="00AB664C"/>
    <w:rsid w:val="00AB6DFB"/>
    <w:rsid w:val="00AB714D"/>
    <w:rsid w:val="00AB7180"/>
    <w:rsid w:val="00AB7AD3"/>
    <w:rsid w:val="00AB7B9C"/>
    <w:rsid w:val="00AC0119"/>
    <w:rsid w:val="00AC0120"/>
    <w:rsid w:val="00AC0290"/>
    <w:rsid w:val="00AC0750"/>
    <w:rsid w:val="00AC0759"/>
    <w:rsid w:val="00AC081F"/>
    <w:rsid w:val="00AC0B7A"/>
    <w:rsid w:val="00AC0CC5"/>
    <w:rsid w:val="00AC0D3A"/>
    <w:rsid w:val="00AC174A"/>
    <w:rsid w:val="00AC1D0D"/>
    <w:rsid w:val="00AC1D77"/>
    <w:rsid w:val="00AC238C"/>
    <w:rsid w:val="00AC26EF"/>
    <w:rsid w:val="00AC29CC"/>
    <w:rsid w:val="00AC2BDC"/>
    <w:rsid w:val="00AC35B4"/>
    <w:rsid w:val="00AC3839"/>
    <w:rsid w:val="00AC3A34"/>
    <w:rsid w:val="00AC3B37"/>
    <w:rsid w:val="00AC3C6A"/>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089"/>
    <w:rsid w:val="00AC74D3"/>
    <w:rsid w:val="00AC787E"/>
    <w:rsid w:val="00AC7BF8"/>
    <w:rsid w:val="00AC7D4C"/>
    <w:rsid w:val="00AD008E"/>
    <w:rsid w:val="00AD0209"/>
    <w:rsid w:val="00AD026B"/>
    <w:rsid w:val="00AD02BF"/>
    <w:rsid w:val="00AD0450"/>
    <w:rsid w:val="00AD04E0"/>
    <w:rsid w:val="00AD0984"/>
    <w:rsid w:val="00AD0A40"/>
    <w:rsid w:val="00AD0B1F"/>
    <w:rsid w:val="00AD0FF1"/>
    <w:rsid w:val="00AD1109"/>
    <w:rsid w:val="00AD128F"/>
    <w:rsid w:val="00AD1681"/>
    <w:rsid w:val="00AD1997"/>
    <w:rsid w:val="00AD1B1C"/>
    <w:rsid w:val="00AD1E66"/>
    <w:rsid w:val="00AD1EB8"/>
    <w:rsid w:val="00AD265E"/>
    <w:rsid w:val="00AD2B53"/>
    <w:rsid w:val="00AD2E53"/>
    <w:rsid w:val="00AD2F33"/>
    <w:rsid w:val="00AD300B"/>
    <w:rsid w:val="00AD3195"/>
    <w:rsid w:val="00AD3682"/>
    <w:rsid w:val="00AD3889"/>
    <w:rsid w:val="00AD39B3"/>
    <w:rsid w:val="00AD405A"/>
    <w:rsid w:val="00AD48BF"/>
    <w:rsid w:val="00AD4A9C"/>
    <w:rsid w:val="00AD4F42"/>
    <w:rsid w:val="00AD5125"/>
    <w:rsid w:val="00AD5294"/>
    <w:rsid w:val="00AD53F2"/>
    <w:rsid w:val="00AD545D"/>
    <w:rsid w:val="00AD5499"/>
    <w:rsid w:val="00AD5901"/>
    <w:rsid w:val="00AD5A35"/>
    <w:rsid w:val="00AD5B4B"/>
    <w:rsid w:val="00AD5E8E"/>
    <w:rsid w:val="00AD63CC"/>
    <w:rsid w:val="00AD6598"/>
    <w:rsid w:val="00AD6A36"/>
    <w:rsid w:val="00AD6C1B"/>
    <w:rsid w:val="00AD6D2E"/>
    <w:rsid w:val="00AD6DE8"/>
    <w:rsid w:val="00AD6FB9"/>
    <w:rsid w:val="00AD733A"/>
    <w:rsid w:val="00AD741B"/>
    <w:rsid w:val="00AD7922"/>
    <w:rsid w:val="00AD7B76"/>
    <w:rsid w:val="00AD7C25"/>
    <w:rsid w:val="00AD7EDC"/>
    <w:rsid w:val="00AE0042"/>
    <w:rsid w:val="00AE005A"/>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34B8"/>
    <w:rsid w:val="00AE35FF"/>
    <w:rsid w:val="00AE36A3"/>
    <w:rsid w:val="00AE3AC0"/>
    <w:rsid w:val="00AE3E95"/>
    <w:rsid w:val="00AE41E7"/>
    <w:rsid w:val="00AE4342"/>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5B8"/>
    <w:rsid w:val="00AF16D1"/>
    <w:rsid w:val="00AF1D65"/>
    <w:rsid w:val="00AF1FE0"/>
    <w:rsid w:val="00AF22B1"/>
    <w:rsid w:val="00AF2CB9"/>
    <w:rsid w:val="00AF32D6"/>
    <w:rsid w:val="00AF33F6"/>
    <w:rsid w:val="00AF345E"/>
    <w:rsid w:val="00AF36E1"/>
    <w:rsid w:val="00AF3E03"/>
    <w:rsid w:val="00AF3E8A"/>
    <w:rsid w:val="00AF405D"/>
    <w:rsid w:val="00AF589C"/>
    <w:rsid w:val="00AF5A00"/>
    <w:rsid w:val="00AF623E"/>
    <w:rsid w:val="00AF62F1"/>
    <w:rsid w:val="00AF63BB"/>
    <w:rsid w:val="00AF661E"/>
    <w:rsid w:val="00AF67DD"/>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E0"/>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A04"/>
    <w:rsid w:val="00B13C55"/>
    <w:rsid w:val="00B13CE9"/>
    <w:rsid w:val="00B13D75"/>
    <w:rsid w:val="00B13DCA"/>
    <w:rsid w:val="00B1468A"/>
    <w:rsid w:val="00B14720"/>
    <w:rsid w:val="00B14C1A"/>
    <w:rsid w:val="00B15097"/>
    <w:rsid w:val="00B1516C"/>
    <w:rsid w:val="00B1521D"/>
    <w:rsid w:val="00B15672"/>
    <w:rsid w:val="00B15908"/>
    <w:rsid w:val="00B15922"/>
    <w:rsid w:val="00B15AE2"/>
    <w:rsid w:val="00B16A94"/>
    <w:rsid w:val="00B16CE3"/>
    <w:rsid w:val="00B17059"/>
    <w:rsid w:val="00B17813"/>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F61"/>
    <w:rsid w:val="00B2406B"/>
    <w:rsid w:val="00B241BC"/>
    <w:rsid w:val="00B2432E"/>
    <w:rsid w:val="00B2439D"/>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C76"/>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DF8"/>
    <w:rsid w:val="00B32F2F"/>
    <w:rsid w:val="00B33321"/>
    <w:rsid w:val="00B33A01"/>
    <w:rsid w:val="00B33FDD"/>
    <w:rsid w:val="00B3409D"/>
    <w:rsid w:val="00B348D1"/>
    <w:rsid w:val="00B34B0B"/>
    <w:rsid w:val="00B35590"/>
    <w:rsid w:val="00B35847"/>
    <w:rsid w:val="00B35A9B"/>
    <w:rsid w:val="00B35B75"/>
    <w:rsid w:val="00B35C9B"/>
    <w:rsid w:val="00B35DF5"/>
    <w:rsid w:val="00B362DF"/>
    <w:rsid w:val="00B363B9"/>
    <w:rsid w:val="00B366BB"/>
    <w:rsid w:val="00B3691D"/>
    <w:rsid w:val="00B36B7D"/>
    <w:rsid w:val="00B36DCF"/>
    <w:rsid w:val="00B3705D"/>
    <w:rsid w:val="00B377E1"/>
    <w:rsid w:val="00B37F9E"/>
    <w:rsid w:val="00B40006"/>
    <w:rsid w:val="00B4008B"/>
    <w:rsid w:val="00B40469"/>
    <w:rsid w:val="00B4077D"/>
    <w:rsid w:val="00B407BD"/>
    <w:rsid w:val="00B407D3"/>
    <w:rsid w:val="00B40B81"/>
    <w:rsid w:val="00B40DB1"/>
    <w:rsid w:val="00B40F77"/>
    <w:rsid w:val="00B4131F"/>
    <w:rsid w:val="00B4162C"/>
    <w:rsid w:val="00B4288D"/>
    <w:rsid w:val="00B428F9"/>
    <w:rsid w:val="00B42ABC"/>
    <w:rsid w:val="00B42E21"/>
    <w:rsid w:val="00B43081"/>
    <w:rsid w:val="00B432CE"/>
    <w:rsid w:val="00B43318"/>
    <w:rsid w:val="00B43390"/>
    <w:rsid w:val="00B43396"/>
    <w:rsid w:val="00B433BF"/>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D7F"/>
    <w:rsid w:val="00B57DCA"/>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29"/>
    <w:rsid w:val="00B64DD8"/>
    <w:rsid w:val="00B650D8"/>
    <w:rsid w:val="00B6516C"/>
    <w:rsid w:val="00B655A6"/>
    <w:rsid w:val="00B65939"/>
    <w:rsid w:val="00B65C44"/>
    <w:rsid w:val="00B65E98"/>
    <w:rsid w:val="00B65FE8"/>
    <w:rsid w:val="00B66117"/>
    <w:rsid w:val="00B662D3"/>
    <w:rsid w:val="00B66344"/>
    <w:rsid w:val="00B664DA"/>
    <w:rsid w:val="00B667E9"/>
    <w:rsid w:val="00B668B1"/>
    <w:rsid w:val="00B66C42"/>
    <w:rsid w:val="00B67293"/>
    <w:rsid w:val="00B67429"/>
    <w:rsid w:val="00B676BC"/>
    <w:rsid w:val="00B67CC0"/>
    <w:rsid w:val="00B67CD3"/>
    <w:rsid w:val="00B67E0E"/>
    <w:rsid w:val="00B67EB4"/>
    <w:rsid w:val="00B700D1"/>
    <w:rsid w:val="00B7035D"/>
    <w:rsid w:val="00B705A0"/>
    <w:rsid w:val="00B70610"/>
    <w:rsid w:val="00B70C23"/>
    <w:rsid w:val="00B70E24"/>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E6"/>
    <w:rsid w:val="00B830C8"/>
    <w:rsid w:val="00B83314"/>
    <w:rsid w:val="00B8365A"/>
    <w:rsid w:val="00B8369D"/>
    <w:rsid w:val="00B840D4"/>
    <w:rsid w:val="00B843B5"/>
    <w:rsid w:val="00B84414"/>
    <w:rsid w:val="00B84431"/>
    <w:rsid w:val="00B846C8"/>
    <w:rsid w:val="00B85318"/>
    <w:rsid w:val="00B853B9"/>
    <w:rsid w:val="00B85466"/>
    <w:rsid w:val="00B85519"/>
    <w:rsid w:val="00B8582F"/>
    <w:rsid w:val="00B859BF"/>
    <w:rsid w:val="00B85CA3"/>
    <w:rsid w:val="00B862AC"/>
    <w:rsid w:val="00B868B2"/>
    <w:rsid w:val="00B87285"/>
    <w:rsid w:val="00B872E4"/>
    <w:rsid w:val="00B872ED"/>
    <w:rsid w:val="00B877DC"/>
    <w:rsid w:val="00B8791B"/>
    <w:rsid w:val="00B8794B"/>
    <w:rsid w:val="00B87ABC"/>
    <w:rsid w:val="00B87ADD"/>
    <w:rsid w:val="00B87FBC"/>
    <w:rsid w:val="00B9100C"/>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737"/>
    <w:rsid w:val="00B96935"/>
    <w:rsid w:val="00B96AC8"/>
    <w:rsid w:val="00B96AF1"/>
    <w:rsid w:val="00B96B6D"/>
    <w:rsid w:val="00B96E4C"/>
    <w:rsid w:val="00B97164"/>
    <w:rsid w:val="00B977AD"/>
    <w:rsid w:val="00B97F90"/>
    <w:rsid w:val="00B97FB7"/>
    <w:rsid w:val="00BA0976"/>
    <w:rsid w:val="00BA10EB"/>
    <w:rsid w:val="00BA1660"/>
    <w:rsid w:val="00BA16E0"/>
    <w:rsid w:val="00BA19C2"/>
    <w:rsid w:val="00BA1A4B"/>
    <w:rsid w:val="00BA1B49"/>
    <w:rsid w:val="00BA1C63"/>
    <w:rsid w:val="00BA1D06"/>
    <w:rsid w:val="00BA297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64E"/>
    <w:rsid w:val="00BA66E8"/>
    <w:rsid w:val="00BA6C43"/>
    <w:rsid w:val="00BA73DC"/>
    <w:rsid w:val="00BA74E8"/>
    <w:rsid w:val="00BA76CE"/>
    <w:rsid w:val="00BA7E86"/>
    <w:rsid w:val="00BA7FC8"/>
    <w:rsid w:val="00BB01A7"/>
    <w:rsid w:val="00BB0269"/>
    <w:rsid w:val="00BB0403"/>
    <w:rsid w:val="00BB04C4"/>
    <w:rsid w:val="00BB0836"/>
    <w:rsid w:val="00BB171D"/>
    <w:rsid w:val="00BB18B7"/>
    <w:rsid w:val="00BB1994"/>
    <w:rsid w:val="00BB1AB3"/>
    <w:rsid w:val="00BB1C1F"/>
    <w:rsid w:val="00BB1DDD"/>
    <w:rsid w:val="00BB1E98"/>
    <w:rsid w:val="00BB237E"/>
    <w:rsid w:val="00BB2489"/>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2DF"/>
    <w:rsid w:val="00BB736E"/>
    <w:rsid w:val="00BB7EEF"/>
    <w:rsid w:val="00BC0271"/>
    <w:rsid w:val="00BC0478"/>
    <w:rsid w:val="00BC07B6"/>
    <w:rsid w:val="00BC0A1E"/>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16"/>
    <w:rsid w:val="00BC57F9"/>
    <w:rsid w:val="00BC587A"/>
    <w:rsid w:val="00BC5953"/>
    <w:rsid w:val="00BC5FAB"/>
    <w:rsid w:val="00BC62B8"/>
    <w:rsid w:val="00BC6471"/>
    <w:rsid w:val="00BC672B"/>
    <w:rsid w:val="00BC6744"/>
    <w:rsid w:val="00BC6CA0"/>
    <w:rsid w:val="00BC6E93"/>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8F1"/>
    <w:rsid w:val="00BD290E"/>
    <w:rsid w:val="00BD2965"/>
    <w:rsid w:val="00BD2D26"/>
    <w:rsid w:val="00BD2FBE"/>
    <w:rsid w:val="00BD30CB"/>
    <w:rsid w:val="00BD3294"/>
    <w:rsid w:val="00BD3428"/>
    <w:rsid w:val="00BD3667"/>
    <w:rsid w:val="00BD37FA"/>
    <w:rsid w:val="00BD3845"/>
    <w:rsid w:val="00BD3C7F"/>
    <w:rsid w:val="00BD3D97"/>
    <w:rsid w:val="00BD4332"/>
    <w:rsid w:val="00BD443E"/>
    <w:rsid w:val="00BD4455"/>
    <w:rsid w:val="00BD48D3"/>
    <w:rsid w:val="00BD4DB1"/>
    <w:rsid w:val="00BD4E43"/>
    <w:rsid w:val="00BD50B1"/>
    <w:rsid w:val="00BD5177"/>
    <w:rsid w:val="00BD5252"/>
    <w:rsid w:val="00BD53B6"/>
    <w:rsid w:val="00BD5710"/>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CE0"/>
    <w:rsid w:val="00BE1FC4"/>
    <w:rsid w:val="00BE2359"/>
    <w:rsid w:val="00BE2562"/>
    <w:rsid w:val="00BE26BB"/>
    <w:rsid w:val="00BE2CEF"/>
    <w:rsid w:val="00BE31A4"/>
    <w:rsid w:val="00BE369A"/>
    <w:rsid w:val="00BE38BD"/>
    <w:rsid w:val="00BE3CD2"/>
    <w:rsid w:val="00BE41F4"/>
    <w:rsid w:val="00BE44EA"/>
    <w:rsid w:val="00BE45D1"/>
    <w:rsid w:val="00BE4817"/>
    <w:rsid w:val="00BE4D41"/>
    <w:rsid w:val="00BE50C7"/>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73F5"/>
    <w:rsid w:val="00BE7425"/>
    <w:rsid w:val="00BE74B0"/>
    <w:rsid w:val="00BE7673"/>
    <w:rsid w:val="00BE795A"/>
    <w:rsid w:val="00BE7B27"/>
    <w:rsid w:val="00BE7B5E"/>
    <w:rsid w:val="00BE7C65"/>
    <w:rsid w:val="00BE7D97"/>
    <w:rsid w:val="00BF0284"/>
    <w:rsid w:val="00BF064D"/>
    <w:rsid w:val="00BF08F5"/>
    <w:rsid w:val="00BF09FD"/>
    <w:rsid w:val="00BF1209"/>
    <w:rsid w:val="00BF12B9"/>
    <w:rsid w:val="00BF1390"/>
    <w:rsid w:val="00BF1422"/>
    <w:rsid w:val="00BF16CC"/>
    <w:rsid w:val="00BF1E18"/>
    <w:rsid w:val="00BF1ED8"/>
    <w:rsid w:val="00BF2676"/>
    <w:rsid w:val="00BF272D"/>
    <w:rsid w:val="00BF294B"/>
    <w:rsid w:val="00BF2B41"/>
    <w:rsid w:val="00BF2D38"/>
    <w:rsid w:val="00BF2DF0"/>
    <w:rsid w:val="00BF2E24"/>
    <w:rsid w:val="00BF30AE"/>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799"/>
    <w:rsid w:val="00BF78D7"/>
    <w:rsid w:val="00BF7A3D"/>
    <w:rsid w:val="00BF7B28"/>
    <w:rsid w:val="00BF7B4F"/>
    <w:rsid w:val="00BF7F37"/>
    <w:rsid w:val="00C007E0"/>
    <w:rsid w:val="00C0089E"/>
    <w:rsid w:val="00C00A21"/>
    <w:rsid w:val="00C00E95"/>
    <w:rsid w:val="00C00FA9"/>
    <w:rsid w:val="00C0109E"/>
    <w:rsid w:val="00C011C3"/>
    <w:rsid w:val="00C012A1"/>
    <w:rsid w:val="00C016F8"/>
    <w:rsid w:val="00C01C1F"/>
    <w:rsid w:val="00C01C27"/>
    <w:rsid w:val="00C01EC8"/>
    <w:rsid w:val="00C02141"/>
    <w:rsid w:val="00C02174"/>
    <w:rsid w:val="00C0237D"/>
    <w:rsid w:val="00C029D5"/>
    <w:rsid w:val="00C02EE2"/>
    <w:rsid w:val="00C03297"/>
    <w:rsid w:val="00C03779"/>
    <w:rsid w:val="00C037A3"/>
    <w:rsid w:val="00C03C4A"/>
    <w:rsid w:val="00C03F74"/>
    <w:rsid w:val="00C04089"/>
    <w:rsid w:val="00C04130"/>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2E1"/>
    <w:rsid w:val="00C07474"/>
    <w:rsid w:val="00C079F7"/>
    <w:rsid w:val="00C07EEF"/>
    <w:rsid w:val="00C10210"/>
    <w:rsid w:val="00C1097F"/>
    <w:rsid w:val="00C10F8B"/>
    <w:rsid w:val="00C10FD2"/>
    <w:rsid w:val="00C11338"/>
    <w:rsid w:val="00C113DD"/>
    <w:rsid w:val="00C115B1"/>
    <w:rsid w:val="00C117BE"/>
    <w:rsid w:val="00C12126"/>
    <w:rsid w:val="00C1231D"/>
    <w:rsid w:val="00C123BB"/>
    <w:rsid w:val="00C126B6"/>
    <w:rsid w:val="00C12AC4"/>
    <w:rsid w:val="00C12ADE"/>
    <w:rsid w:val="00C135E6"/>
    <w:rsid w:val="00C13677"/>
    <w:rsid w:val="00C1384B"/>
    <w:rsid w:val="00C138A6"/>
    <w:rsid w:val="00C138E6"/>
    <w:rsid w:val="00C13BC0"/>
    <w:rsid w:val="00C13BEB"/>
    <w:rsid w:val="00C14395"/>
    <w:rsid w:val="00C1443E"/>
    <w:rsid w:val="00C14614"/>
    <w:rsid w:val="00C14CAB"/>
    <w:rsid w:val="00C15AA3"/>
    <w:rsid w:val="00C15AAB"/>
    <w:rsid w:val="00C15B3E"/>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2122"/>
    <w:rsid w:val="00C222B7"/>
    <w:rsid w:val="00C224B2"/>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4F49"/>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5312"/>
    <w:rsid w:val="00C35693"/>
    <w:rsid w:val="00C35D46"/>
    <w:rsid w:val="00C366A1"/>
    <w:rsid w:val="00C366CB"/>
    <w:rsid w:val="00C367A9"/>
    <w:rsid w:val="00C3689C"/>
    <w:rsid w:val="00C36BB3"/>
    <w:rsid w:val="00C37160"/>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51"/>
    <w:rsid w:val="00C41887"/>
    <w:rsid w:val="00C41C1A"/>
    <w:rsid w:val="00C42082"/>
    <w:rsid w:val="00C421E8"/>
    <w:rsid w:val="00C42355"/>
    <w:rsid w:val="00C4252C"/>
    <w:rsid w:val="00C4252E"/>
    <w:rsid w:val="00C426D3"/>
    <w:rsid w:val="00C42733"/>
    <w:rsid w:val="00C427BE"/>
    <w:rsid w:val="00C429C9"/>
    <w:rsid w:val="00C435AB"/>
    <w:rsid w:val="00C4376D"/>
    <w:rsid w:val="00C437D7"/>
    <w:rsid w:val="00C43ED5"/>
    <w:rsid w:val="00C4403D"/>
    <w:rsid w:val="00C442F6"/>
    <w:rsid w:val="00C44B7B"/>
    <w:rsid w:val="00C44BA7"/>
    <w:rsid w:val="00C45A17"/>
    <w:rsid w:val="00C45ABD"/>
    <w:rsid w:val="00C46C88"/>
    <w:rsid w:val="00C46C89"/>
    <w:rsid w:val="00C46CF3"/>
    <w:rsid w:val="00C46D73"/>
    <w:rsid w:val="00C46DB8"/>
    <w:rsid w:val="00C46FFC"/>
    <w:rsid w:val="00C47167"/>
    <w:rsid w:val="00C47341"/>
    <w:rsid w:val="00C476B3"/>
    <w:rsid w:val="00C47D59"/>
    <w:rsid w:val="00C47E4B"/>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926"/>
    <w:rsid w:val="00C53BD5"/>
    <w:rsid w:val="00C53EDE"/>
    <w:rsid w:val="00C53F14"/>
    <w:rsid w:val="00C53FD6"/>
    <w:rsid w:val="00C5449E"/>
    <w:rsid w:val="00C54708"/>
    <w:rsid w:val="00C54719"/>
    <w:rsid w:val="00C54C1F"/>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82C"/>
    <w:rsid w:val="00C61901"/>
    <w:rsid w:val="00C619C4"/>
    <w:rsid w:val="00C61A4C"/>
    <w:rsid w:val="00C6200C"/>
    <w:rsid w:val="00C6205B"/>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EFD"/>
    <w:rsid w:val="00C70109"/>
    <w:rsid w:val="00C7014C"/>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F58"/>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8C8"/>
    <w:rsid w:val="00C849C9"/>
    <w:rsid w:val="00C84E25"/>
    <w:rsid w:val="00C850EC"/>
    <w:rsid w:val="00C85929"/>
    <w:rsid w:val="00C85EC0"/>
    <w:rsid w:val="00C86117"/>
    <w:rsid w:val="00C86893"/>
    <w:rsid w:val="00C86B93"/>
    <w:rsid w:val="00C86FA1"/>
    <w:rsid w:val="00C87215"/>
    <w:rsid w:val="00C87370"/>
    <w:rsid w:val="00C875F2"/>
    <w:rsid w:val="00C87828"/>
    <w:rsid w:val="00C87899"/>
    <w:rsid w:val="00C87CA0"/>
    <w:rsid w:val="00C902BD"/>
    <w:rsid w:val="00C9084C"/>
    <w:rsid w:val="00C90955"/>
    <w:rsid w:val="00C90E84"/>
    <w:rsid w:val="00C90FD8"/>
    <w:rsid w:val="00C911C5"/>
    <w:rsid w:val="00C913AC"/>
    <w:rsid w:val="00C91D55"/>
    <w:rsid w:val="00C91F09"/>
    <w:rsid w:val="00C92074"/>
    <w:rsid w:val="00C92255"/>
    <w:rsid w:val="00C923F3"/>
    <w:rsid w:val="00C924CC"/>
    <w:rsid w:val="00C9273B"/>
    <w:rsid w:val="00C9299D"/>
    <w:rsid w:val="00C93182"/>
    <w:rsid w:val="00C93713"/>
    <w:rsid w:val="00C93A2E"/>
    <w:rsid w:val="00C93BE5"/>
    <w:rsid w:val="00C9423D"/>
    <w:rsid w:val="00C94682"/>
    <w:rsid w:val="00C9486F"/>
    <w:rsid w:val="00C9487E"/>
    <w:rsid w:val="00C94993"/>
    <w:rsid w:val="00C94AA1"/>
    <w:rsid w:val="00C94DB9"/>
    <w:rsid w:val="00C95908"/>
    <w:rsid w:val="00C95A91"/>
    <w:rsid w:val="00C95CB7"/>
    <w:rsid w:val="00C96004"/>
    <w:rsid w:val="00C961E8"/>
    <w:rsid w:val="00C96290"/>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1A55"/>
    <w:rsid w:val="00CA21D4"/>
    <w:rsid w:val="00CA2256"/>
    <w:rsid w:val="00CA24A2"/>
    <w:rsid w:val="00CA26DE"/>
    <w:rsid w:val="00CA2B4A"/>
    <w:rsid w:val="00CA2F33"/>
    <w:rsid w:val="00CA31A8"/>
    <w:rsid w:val="00CA3255"/>
    <w:rsid w:val="00CA33E1"/>
    <w:rsid w:val="00CA36E1"/>
    <w:rsid w:val="00CA36FF"/>
    <w:rsid w:val="00CA3F15"/>
    <w:rsid w:val="00CA41F7"/>
    <w:rsid w:val="00CA4250"/>
    <w:rsid w:val="00CA43C5"/>
    <w:rsid w:val="00CA43CA"/>
    <w:rsid w:val="00CA4555"/>
    <w:rsid w:val="00CA4883"/>
    <w:rsid w:val="00CA4940"/>
    <w:rsid w:val="00CA4CF8"/>
    <w:rsid w:val="00CA4E1C"/>
    <w:rsid w:val="00CA4F76"/>
    <w:rsid w:val="00CA4FC2"/>
    <w:rsid w:val="00CA531A"/>
    <w:rsid w:val="00CA53F8"/>
    <w:rsid w:val="00CA54D4"/>
    <w:rsid w:val="00CA5577"/>
    <w:rsid w:val="00CA5A50"/>
    <w:rsid w:val="00CA5A74"/>
    <w:rsid w:val="00CA614D"/>
    <w:rsid w:val="00CA693C"/>
    <w:rsid w:val="00CA6E00"/>
    <w:rsid w:val="00CA6E64"/>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B2"/>
    <w:rsid w:val="00CB224C"/>
    <w:rsid w:val="00CB23CD"/>
    <w:rsid w:val="00CB2593"/>
    <w:rsid w:val="00CB2B13"/>
    <w:rsid w:val="00CB2B86"/>
    <w:rsid w:val="00CB3A38"/>
    <w:rsid w:val="00CB3CE3"/>
    <w:rsid w:val="00CB3D2E"/>
    <w:rsid w:val="00CB3F6F"/>
    <w:rsid w:val="00CB40DB"/>
    <w:rsid w:val="00CB41FF"/>
    <w:rsid w:val="00CB42D0"/>
    <w:rsid w:val="00CB46A3"/>
    <w:rsid w:val="00CB4767"/>
    <w:rsid w:val="00CB48E3"/>
    <w:rsid w:val="00CB502F"/>
    <w:rsid w:val="00CB5045"/>
    <w:rsid w:val="00CB53DD"/>
    <w:rsid w:val="00CB5F2D"/>
    <w:rsid w:val="00CB670E"/>
    <w:rsid w:val="00CB6A69"/>
    <w:rsid w:val="00CB7B52"/>
    <w:rsid w:val="00CB7C45"/>
    <w:rsid w:val="00CB7D4F"/>
    <w:rsid w:val="00CB7E7E"/>
    <w:rsid w:val="00CB7F96"/>
    <w:rsid w:val="00CC0DDB"/>
    <w:rsid w:val="00CC13A6"/>
    <w:rsid w:val="00CC173B"/>
    <w:rsid w:val="00CC176D"/>
    <w:rsid w:val="00CC179B"/>
    <w:rsid w:val="00CC1860"/>
    <w:rsid w:val="00CC1E9E"/>
    <w:rsid w:val="00CC1EF6"/>
    <w:rsid w:val="00CC1F31"/>
    <w:rsid w:val="00CC212F"/>
    <w:rsid w:val="00CC2482"/>
    <w:rsid w:val="00CC2827"/>
    <w:rsid w:val="00CC2CC2"/>
    <w:rsid w:val="00CC2E58"/>
    <w:rsid w:val="00CC2F66"/>
    <w:rsid w:val="00CC2FCB"/>
    <w:rsid w:val="00CC3014"/>
    <w:rsid w:val="00CC3465"/>
    <w:rsid w:val="00CC3E48"/>
    <w:rsid w:val="00CC3F96"/>
    <w:rsid w:val="00CC4039"/>
    <w:rsid w:val="00CC4658"/>
    <w:rsid w:val="00CC48AD"/>
    <w:rsid w:val="00CC4DAA"/>
    <w:rsid w:val="00CC5225"/>
    <w:rsid w:val="00CC52AC"/>
    <w:rsid w:val="00CC5A7F"/>
    <w:rsid w:val="00CC5DDE"/>
    <w:rsid w:val="00CC601C"/>
    <w:rsid w:val="00CC61E2"/>
    <w:rsid w:val="00CC6538"/>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2C7"/>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0B"/>
    <w:rsid w:val="00CE5F24"/>
    <w:rsid w:val="00CE5F66"/>
    <w:rsid w:val="00CE68D5"/>
    <w:rsid w:val="00CE7105"/>
    <w:rsid w:val="00CE7308"/>
    <w:rsid w:val="00CE7332"/>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CBE"/>
    <w:rsid w:val="00D0138A"/>
    <w:rsid w:val="00D017EE"/>
    <w:rsid w:val="00D01B0F"/>
    <w:rsid w:val="00D01D75"/>
    <w:rsid w:val="00D01F44"/>
    <w:rsid w:val="00D02259"/>
    <w:rsid w:val="00D02260"/>
    <w:rsid w:val="00D026AF"/>
    <w:rsid w:val="00D02A9A"/>
    <w:rsid w:val="00D02BBC"/>
    <w:rsid w:val="00D02F36"/>
    <w:rsid w:val="00D03410"/>
    <w:rsid w:val="00D0347A"/>
    <w:rsid w:val="00D034DA"/>
    <w:rsid w:val="00D03877"/>
    <w:rsid w:val="00D038FF"/>
    <w:rsid w:val="00D03919"/>
    <w:rsid w:val="00D03B40"/>
    <w:rsid w:val="00D03C49"/>
    <w:rsid w:val="00D03DCC"/>
    <w:rsid w:val="00D040A9"/>
    <w:rsid w:val="00D0441D"/>
    <w:rsid w:val="00D04623"/>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A39"/>
    <w:rsid w:val="00D07B88"/>
    <w:rsid w:val="00D10473"/>
    <w:rsid w:val="00D1087C"/>
    <w:rsid w:val="00D114D5"/>
    <w:rsid w:val="00D1183E"/>
    <w:rsid w:val="00D11A99"/>
    <w:rsid w:val="00D11D0B"/>
    <w:rsid w:val="00D120F3"/>
    <w:rsid w:val="00D1261E"/>
    <w:rsid w:val="00D1295E"/>
    <w:rsid w:val="00D12A4F"/>
    <w:rsid w:val="00D12F51"/>
    <w:rsid w:val="00D130A5"/>
    <w:rsid w:val="00D130E4"/>
    <w:rsid w:val="00D13132"/>
    <w:rsid w:val="00D132D1"/>
    <w:rsid w:val="00D13858"/>
    <w:rsid w:val="00D13A73"/>
    <w:rsid w:val="00D14504"/>
    <w:rsid w:val="00D14735"/>
    <w:rsid w:val="00D147E7"/>
    <w:rsid w:val="00D14918"/>
    <w:rsid w:val="00D14B74"/>
    <w:rsid w:val="00D150DF"/>
    <w:rsid w:val="00D151F7"/>
    <w:rsid w:val="00D15771"/>
    <w:rsid w:val="00D159F3"/>
    <w:rsid w:val="00D15A01"/>
    <w:rsid w:val="00D16361"/>
    <w:rsid w:val="00D16644"/>
    <w:rsid w:val="00D166EA"/>
    <w:rsid w:val="00D167C8"/>
    <w:rsid w:val="00D167D3"/>
    <w:rsid w:val="00D16981"/>
    <w:rsid w:val="00D16BDC"/>
    <w:rsid w:val="00D16C2B"/>
    <w:rsid w:val="00D17295"/>
    <w:rsid w:val="00D17ABE"/>
    <w:rsid w:val="00D20230"/>
    <w:rsid w:val="00D20643"/>
    <w:rsid w:val="00D20689"/>
    <w:rsid w:val="00D2112A"/>
    <w:rsid w:val="00D21224"/>
    <w:rsid w:val="00D21A5E"/>
    <w:rsid w:val="00D21E6D"/>
    <w:rsid w:val="00D21F74"/>
    <w:rsid w:val="00D21F92"/>
    <w:rsid w:val="00D21F9E"/>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8D"/>
    <w:rsid w:val="00D32699"/>
    <w:rsid w:val="00D32745"/>
    <w:rsid w:val="00D333C9"/>
    <w:rsid w:val="00D3344B"/>
    <w:rsid w:val="00D3367D"/>
    <w:rsid w:val="00D336AE"/>
    <w:rsid w:val="00D33963"/>
    <w:rsid w:val="00D339AC"/>
    <w:rsid w:val="00D33B69"/>
    <w:rsid w:val="00D343FD"/>
    <w:rsid w:val="00D344AC"/>
    <w:rsid w:val="00D34785"/>
    <w:rsid w:val="00D34FD4"/>
    <w:rsid w:val="00D3518A"/>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DC"/>
    <w:rsid w:val="00D41F07"/>
    <w:rsid w:val="00D42144"/>
    <w:rsid w:val="00D422FF"/>
    <w:rsid w:val="00D423A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FB"/>
    <w:rsid w:val="00D45547"/>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741"/>
    <w:rsid w:val="00D51DBE"/>
    <w:rsid w:val="00D51E0D"/>
    <w:rsid w:val="00D51E6F"/>
    <w:rsid w:val="00D52000"/>
    <w:rsid w:val="00D525BD"/>
    <w:rsid w:val="00D52B7C"/>
    <w:rsid w:val="00D52BA5"/>
    <w:rsid w:val="00D53221"/>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50F6"/>
    <w:rsid w:val="00D55190"/>
    <w:rsid w:val="00D55273"/>
    <w:rsid w:val="00D553B9"/>
    <w:rsid w:val="00D557B9"/>
    <w:rsid w:val="00D5589D"/>
    <w:rsid w:val="00D559CC"/>
    <w:rsid w:val="00D55BDD"/>
    <w:rsid w:val="00D56008"/>
    <w:rsid w:val="00D5607E"/>
    <w:rsid w:val="00D5609B"/>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0B0"/>
    <w:rsid w:val="00D644B5"/>
    <w:rsid w:val="00D64544"/>
    <w:rsid w:val="00D64853"/>
    <w:rsid w:val="00D649E8"/>
    <w:rsid w:val="00D64C25"/>
    <w:rsid w:val="00D650BC"/>
    <w:rsid w:val="00D65486"/>
    <w:rsid w:val="00D655ED"/>
    <w:rsid w:val="00D656FE"/>
    <w:rsid w:val="00D65EEB"/>
    <w:rsid w:val="00D65F1F"/>
    <w:rsid w:val="00D662DD"/>
    <w:rsid w:val="00D665B5"/>
    <w:rsid w:val="00D66828"/>
    <w:rsid w:val="00D66E01"/>
    <w:rsid w:val="00D672DD"/>
    <w:rsid w:val="00D67432"/>
    <w:rsid w:val="00D674AE"/>
    <w:rsid w:val="00D675EF"/>
    <w:rsid w:val="00D67D4F"/>
    <w:rsid w:val="00D67DB1"/>
    <w:rsid w:val="00D7000A"/>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E87"/>
    <w:rsid w:val="00D81046"/>
    <w:rsid w:val="00D810C1"/>
    <w:rsid w:val="00D81164"/>
    <w:rsid w:val="00D812F4"/>
    <w:rsid w:val="00D81519"/>
    <w:rsid w:val="00D81C57"/>
    <w:rsid w:val="00D81FA2"/>
    <w:rsid w:val="00D8271F"/>
    <w:rsid w:val="00D82BC7"/>
    <w:rsid w:val="00D82C84"/>
    <w:rsid w:val="00D82D71"/>
    <w:rsid w:val="00D836A4"/>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3BA"/>
    <w:rsid w:val="00D8578A"/>
    <w:rsid w:val="00D85D7C"/>
    <w:rsid w:val="00D85E87"/>
    <w:rsid w:val="00D869A6"/>
    <w:rsid w:val="00D86A4E"/>
    <w:rsid w:val="00D86C00"/>
    <w:rsid w:val="00D86D4A"/>
    <w:rsid w:val="00D871D3"/>
    <w:rsid w:val="00D8742B"/>
    <w:rsid w:val="00D87678"/>
    <w:rsid w:val="00D87782"/>
    <w:rsid w:val="00D8780C"/>
    <w:rsid w:val="00D87849"/>
    <w:rsid w:val="00D87B62"/>
    <w:rsid w:val="00D9083A"/>
    <w:rsid w:val="00D90AB5"/>
    <w:rsid w:val="00D90FF5"/>
    <w:rsid w:val="00D9103F"/>
    <w:rsid w:val="00D913FD"/>
    <w:rsid w:val="00D919B4"/>
    <w:rsid w:val="00D92337"/>
    <w:rsid w:val="00D924BB"/>
    <w:rsid w:val="00D927FE"/>
    <w:rsid w:val="00D92CAF"/>
    <w:rsid w:val="00D934A3"/>
    <w:rsid w:val="00D936AE"/>
    <w:rsid w:val="00D93A7F"/>
    <w:rsid w:val="00D93AD1"/>
    <w:rsid w:val="00D94456"/>
    <w:rsid w:val="00D9459A"/>
    <w:rsid w:val="00D95982"/>
    <w:rsid w:val="00D95A0A"/>
    <w:rsid w:val="00D95D7E"/>
    <w:rsid w:val="00D96185"/>
    <w:rsid w:val="00D96945"/>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A05"/>
    <w:rsid w:val="00DA2A68"/>
    <w:rsid w:val="00DA2A8E"/>
    <w:rsid w:val="00DA300F"/>
    <w:rsid w:val="00DA3C32"/>
    <w:rsid w:val="00DA3F40"/>
    <w:rsid w:val="00DA3F96"/>
    <w:rsid w:val="00DA437F"/>
    <w:rsid w:val="00DA4450"/>
    <w:rsid w:val="00DA4692"/>
    <w:rsid w:val="00DA4767"/>
    <w:rsid w:val="00DA4931"/>
    <w:rsid w:val="00DA4D90"/>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70F"/>
    <w:rsid w:val="00DB5A6A"/>
    <w:rsid w:val="00DB5BA0"/>
    <w:rsid w:val="00DB5C01"/>
    <w:rsid w:val="00DB5E46"/>
    <w:rsid w:val="00DB653A"/>
    <w:rsid w:val="00DB7807"/>
    <w:rsid w:val="00DB7960"/>
    <w:rsid w:val="00DB7B37"/>
    <w:rsid w:val="00DC02A3"/>
    <w:rsid w:val="00DC04D6"/>
    <w:rsid w:val="00DC05AF"/>
    <w:rsid w:val="00DC0935"/>
    <w:rsid w:val="00DC09AB"/>
    <w:rsid w:val="00DC0D72"/>
    <w:rsid w:val="00DC0ED8"/>
    <w:rsid w:val="00DC1875"/>
    <w:rsid w:val="00DC1927"/>
    <w:rsid w:val="00DC199E"/>
    <w:rsid w:val="00DC1A47"/>
    <w:rsid w:val="00DC1F36"/>
    <w:rsid w:val="00DC1F70"/>
    <w:rsid w:val="00DC240F"/>
    <w:rsid w:val="00DC24EA"/>
    <w:rsid w:val="00DC2663"/>
    <w:rsid w:val="00DC2820"/>
    <w:rsid w:val="00DC29C3"/>
    <w:rsid w:val="00DC2AAB"/>
    <w:rsid w:val="00DC2B7B"/>
    <w:rsid w:val="00DC2C01"/>
    <w:rsid w:val="00DC2F23"/>
    <w:rsid w:val="00DC30B6"/>
    <w:rsid w:val="00DC325C"/>
    <w:rsid w:val="00DC37CD"/>
    <w:rsid w:val="00DC3D4B"/>
    <w:rsid w:val="00DC3D77"/>
    <w:rsid w:val="00DC40F8"/>
    <w:rsid w:val="00DC4CB9"/>
    <w:rsid w:val="00DC57D2"/>
    <w:rsid w:val="00DC5879"/>
    <w:rsid w:val="00DC5BE4"/>
    <w:rsid w:val="00DC5EC6"/>
    <w:rsid w:val="00DC625D"/>
    <w:rsid w:val="00DC63A6"/>
    <w:rsid w:val="00DC6629"/>
    <w:rsid w:val="00DC6744"/>
    <w:rsid w:val="00DC690A"/>
    <w:rsid w:val="00DC6D1C"/>
    <w:rsid w:val="00DC6F12"/>
    <w:rsid w:val="00DC783C"/>
    <w:rsid w:val="00DC7B91"/>
    <w:rsid w:val="00DC7B92"/>
    <w:rsid w:val="00DC7BD1"/>
    <w:rsid w:val="00DC7C86"/>
    <w:rsid w:val="00DD0731"/>
    <w:rsid w:val="00DD0ABB"/>
    <w:rsid w:val="00DD0B7F"/>
    <w:rsid w:val="00DD0BD9"/>
    <w:rsid w:val="00DD0CE9"/>
    <w:rsid w:val="00DD0F4B"/>
    <w:rsid w:val="00DD13E6"/>
    <w:rsid w:val="00DD152A"/>
    <w:rsid w:val="00DD1596"/>
    <w:rsid w:val="00DD1C14"/>
    <w:rsid w:val="00DD1D06"/>
    <w:rsid w:val="00DD21C2"/>
    <w:rsid w:val="00DD23D1"/>
    <w:rsid w:val="00DD24C2"/>
    <w:rsid w:val="00DD27F5"/>
    <w:rsid w:val="00DD29EA"/>
    <w:rsid w:val="00DD2CE0"/>
    <w:rsid w:val="00DD2F3B"/>
    <w:rsid w:val="00DD3770"/>
    <w:rsid w:val="00DD377A"/>
    <w:rsid w:val="00DD39B8"/>
    <w:rsid w:val="00DD3BCE"/>
    <w:rsid w:val="00DD3DDA"/>
    <w:rsid w:val="00DD40A8"/>
    <w:rsid w:val="00DD41BD"/>
    <w:rsid w:val="00DD43D0"/>
    <w:rsid w:val="00DD4867"/>
    <w:rsid w:val="00DD4B3A"/>
    <w:rsid w:val="00DD4BB3"/>
    <w:rsid w:val="00DD55B7"/>
    <w:rsid w:val="00DD56A3"/>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777"/>
    <w:rsid w:val="00DF4CB0"/>
    <w:rsid w:val="00DF4DD6"/>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A8A"/>
    <w:rsid w:val="00E02610"/>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25F"/>
    <w:rsid w:val="00E052E3"/>
    <w:rsid w:val="00E053B1"/>
    <w:rsid w:val="00E0595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307"/>
    <w:rsid w:val="00E16382"/>
    <w:rsid w:val="00E165D8"/>
    <w:rsid w:val="00E165E0"/>
    <w:rsid w:val="00E166AE"/>
    <w:rsid w:val="00E169A7"/>
    <w:rsid w:val="00E16B6F"/>
    <w:rsid w:val="00E16C62"/>
    <w:rsid w:val="00E16E64"/>
    <w:rsid w:val="00E16FF8"/>
    <w:rsid w:val="00E1719D"/>
    <w:rsid w:val="00E17227"/>
    <w:rsid w:val="00E1790C"/>
    <w:rsid w:val="00E179B6"/>
    <w:rsid w:val="00E17C8F"/>
    <w:rsid w:val="00E17C96"/>
    <w:rsid w:val="00E17F08"/>
    <w:rsid w:val="00E20366"/>
    <w:rsid w:val="00E20764"/>
    <w:rsid w:val="00E20C65"/>
    <w:rsid w:val="00E20E48"/>
    <w:rsid w:val="00E20F10"/>
    <w:rsid w:val="00E211C3"/>
    <w:rsid w:val="00E21315"/>
    <w:rsid w:val="00E21A9F"/>
    <w:rsid w:val="00E21E24"/>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0C"/>
    <w:rsid w:val="00E2757E"/>
    <w:rsid w:val="00E2762A"/>
    <w:rsid w:val="00E2785F"/>
    <w:rsid w:val="00E279F5"/>
    <w:rsid w:val="00E27AE1"/>
    <w:rsid w:val="00E3022E"/>
    <w:rsid w:val="00E30DB3"/>
    <w:rsid w:val="00E313A3"/>
    <w:rsid w:val="00E318BC"/>
    <w:rsid w:val="00E31C36"/>
    <w:rsid w:val="00E3210E"/>
    <w:rsid w:val="00E32141"/>
    <w:rsid w:val="00E3221B"/>
    <w:rsid w:val="00E32585"/>
    <w:rsid w:val="00E32A31"/>
    <w:rsid w:val="00E32EA5"/>
    <w:rsid w:val="00E32FBC"/>
    <w:rsid w:val="00E331A2"/>
    <w:rsid w:val="00E3323E"/>
    <w:rsid w:val="00E339C6"/>
    <w:rsid w:val="00E33A08"/>
    <w:rsid w:val="00E33CE9"/>
    <w:rsid w:val="00E34105"/>
    <w:rsid w:val="00E3449A"/>
    <w:rsid w:val="00E345C6"/>
    <w:rsid w:val="00E348F2"/>
    <w:rsid w:val="00E34991"/>
    <w:rsid w:val="00E34A43"/>
    <w:rsid w:val="00E34BF1"/>
    <w:rsid w:val="00E34DA7"/>
    <w:rsid w:val="00E34EDA"/>
    <w:rsid w:val="00E35389"/>
    <w:rsid w:val="00E3544F"/>
    <w:rsid w:val="00E357D9"/>
    <w:rsid w:val="00E35EA7"/>
    <w:rsid w:val="00E360B7"/>
    <w:rsid w:val="00E36167"/>
    <w:rsid w:val="00E36430"/>
    <w:rsid w:val="00E36688"/>
    <w:rsid w:val="00E36709"/>
    <w:rsid w:val="00E371D6"/>
    <w:rsid w:val="00E372B1"/>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30F"/>
    <w:rsid w:val="00E4737D"/>
    <w:rsid w:val="00E47B90"/>
    <w:rsid w:val="00E47BD3"/>
    <w:rsid w:val="00E47EDE"/>
    <w:rsid w:val="00E50092"/>
    <w:rsid w:val="00E50153"/>
    <w:rsid w:val="00E50634"/>
    <w:rsid w:val="00E50772"/>
    <w:rsid w:val="00E507EA"/>
    <w:rsid w:val="00E50BAD"/>
    <w:rsid w:val="00E50C8B"/>
    <w:rsid w:val="00E510CE"/>
    <w:rsid w:val="00E51518"/>
    <w:rsid w:val="00E51543"/>
    <w:rsid w:val="00E516A0"/>
    <w:rsid w:val="00E51915"/>
    <w:rsid w:val="00E51A52"/>
    <w:rsid w:val="00E51B7A"/>
    <w:rsid w:val="00E520A2"/>
    <w:rsid w:val="00E5340D"/>
    <w:rsid w:val="00E53D9B"/>
    <w:rsid w:val="00E54141"/>
    <w:rsid w:val="00E54540"/>
    <w:rsid w:val="00E54D65"/>
    <w:rsid w:val="00E54DE2"/>
    <w:rsid w:val="00E55727"/>
    <w:rsid w:val="00E55AAB"/>
    <w:rsid w:val="00E55D8A"/>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48"/>
    <w:rsid w:val="00E614F7"/>
    <w:rsid w:val="00E61543"/>
    <w:rsid w:val="00E61793"/>
    <w:rsid w:val="00E61FFF"/>
    <w:rsid w:val="00E620FF"/>
    <w:rsid w:val="00E62296"/>
    <w:rsid w:val="00E622EE"/>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5A4"/>
    <w:rsid w:val="00E6462C"/>
    <w:rsid w:val="00E646DE"/>
    <w:rsid w:val="00E64968"/>
    <w:rsid w:val="00E6497C"/>
    <w:rsid w:val="00E64A0E"/>
    <w:rsid w:val="00E65044"/>
    <w:rsid w:val="00E65190"/>
    <w:rsid w:val="00E65304"/>
    <w:rsid w:val="00E65350"/>
    <w:rsid w:val="00E6535A"/>
    <w:rsid w:val="00E653F1"/>
    <w:rsid w:val="00E65589"/>
    <w:rsid w:val="00E657D2"/>
    <w:rsid w:val="00E659C7"/>
    <w:rsid w:val="00E65FAF"/>
    <w:rsid w:val="00E666CC"/>
    <w:rsid w:val="00E66733"/>
    <w:rsid w:val="00E66B6C"/>
    <w:rsid w:val="00E67A89"/>
    <w:rsid w:val="00E67FC5"/>
    <w:rsid w:val="00E67FE3"/>
    <w:rsid w:val="00E702A2"/>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744"/>
    <w:rsid w:val="00E74E3F"/>
    <w:rsid w:val="00E75707"/>
    <w:rsid w:val="00E7577A"/>
    <w:rsid w:val="00E757D5"/>
    <w:rsid w:val="00E7581F"/>
    <w:rsid w:val="00E75D4C"/>
    <w:rsid w:val="00E75E0D"/>
    <w:rsid w:val="00E760D8"/>
    <w:rsid w:val="00E762C6"/>
    <w:rsid w:val="00E76410"/>
    <w:rsid w:val="00E76428"/>
    <w:rsid w:val="00E7654F"/>
    <w:rsid w:val="00E767A7"/>
    <w:rsid w:val="00E77317"/>
    <w:rsid w:val="00E77CF8"/>
    <w:rsid w:val="00E77F9A"/>
    <w:rsid w:val="00E80347"/>
    <w:rsid w:val="00E80B86"/>
    <w:rsid w:val="00E80EC2"/>
    <w:rsid w:val="00E80FBA"/>
    <w:rsid w:val="00E81127"/>
    <w:rsid w:val="00E812A5"/>
    <w:rsid w:val="00E81335"/>
    <w:rsid w:val="00E814A0"/>
    <w:rsid w:val="00E8161E"/>
    <w:rsid w:val="00E81B37"/>
    <w:rsid w:val="00E81C17"/>
    <w:rsid w:val="00E82363"/>
    <w:rsid w:val="00E826AF"/>
    <w:rsid w:val="00E828F7"/>
    <w:rsid w:val="00E82B2A"/>
    <w:rsid w:val="00E82C9D"/>
    <w:rsid w:val="00E82D5C"/>
    <w:rsid w:val="00E82DE8"/>
    <w:rsid w:val="00E82E46"/>
    <w:rsid w:val="00E830AE"/>
    <w:rsid w:val="00E832B4"/>
    <w:rsid w:val="00E833C8"/>
    <w:rsid w:val="00E83631"/>
    <w:rsid w:val="00E83716"/>
    <w:rsid w:val="00E83758"/>
    <w:rsid w:val="00E83EA6"/>
    <w:rsid w:val="00E83F18"/>
    <w:rsid w:val="00E8470B"/>
    <w:rsid w:val="00E84743"/>
    <w:rsid w:val="00E84811"/>
    <w:rsid w:val="00E84A8F"/>
    <w:rsid w:val="00E84CDC"/>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A02"/>
    <w:rsid w:val="00E87D16"/>
    <w:rsid w:val="00E9044F"/>
    <w:rsid w:val="00E91140"/>
    <w:rsid w:val="00E9138E"/>
    <w:rsid w:val="00E92328"/>
    <w:rsid w:val="00E9244A"/>
    <w:rsid w:val="00E9249C"/>
    <w:rsid w:val="00E924CF"/>
    <w:rsid w:val="00E92608"/>
    <w:rsid w:val="00E92B0A"/>
    <w:rsid w:val="00E92C20"/>
    <w:rsid w:val="00E92EAD"/>
    <w:rsid w:val="00E92ED7"/>
    <w:rsid w:val="00E92F0F"/>
    <w:rsid w:val="00E93755"/>
    <w:rsid w:val="00E93B6C"/>
    <w:rsid w:val="00E94567"/>
    <w:rsid w:val="00E9488D"/>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E"/>
    <w:rsid w:val="00EA2B7A"/>
    <w:rsid w:val="00EA3476"/>
    <w:rsid w:val="00EA35D9"/>
    <w:rsid w:val="00EA3A46"/>
    <w:rsid w:val="00EA3BA8"/>
    <w:rsid w:val="00EA3BBE"/>
    <w:rsid w:val="00EA3F6B"/>
    <w:rsid w:val="00EA4552"/>
    <w:rsid w:val="00EA459C"/>
    <w:rsid w:val="00EA49DC"/>
    <w:rsid w:val="00EA4A4D"/>
    <w:rsid w:val="00EA4B18"/>
    <w:rsid w:val="00EA5343"/>
    <w:rsid w:val="00EA5A04"/>
    <w:rsid w:val="00EA5C81"/>
    <w:rsid w:val="00EA5DB4"/>
    <w:rsid w:val="00EA61B2"/>
    <w:rsid w:val="00EA63EE"/>
    <w:rsid w:val="00EA661F"/>
    <w:rsid w:val="00EA6893"/>
    <w:rsid w:val="00EA6A64"/>
    <w:rsid w:val="00EA7604"/>
    <w:rsid w:val="00EA7AA7"/>
    <w:rsid w:val="00EA7AF6"/>
    <w:rsid w:val="00EA7BCB"/>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6C9"/>
    <w:rsid w:val="00EB3928"/>
    <w:rsid w:val="00EB39A6"/>
    <w:rsid w:val="00EB39CE"/>
    <w:rsid w:val="00EB39D7"/>
    <w:rsid w:val="00EB3DC7"/>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626"/>
    <w:rsid w:val="00EB7D5B"/>
    <w:rsid w:val="00EB7DBA"/>
    <w:rsid w:val="00EB7E63"/>
    <w:rsid w:val="00EB7EE9"/>
    <w:rsid w:val="00EB7FD9"/>
    <w:rsid w:val="00EB7FF6"/>
    <w:rsid w:val="00EC04A4"/>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537D"/>
    <w:rsid w:val="00EC5559"/>
    <w:rsid w:val="00EC567D"/>
    <w:rsid w:val="00EC579A"/>
    <w:rsid w:val="00EC5886"/>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325C"/>
    <w:rsid w:val="00ED40C1"/>
    <w:rsid w:val="00ED419A"/>
    <w:rsid w:val="00ED42E5"/>
    <w:rsid w:val="00ED44C2"/>
    <w:rsid w:val="00ED4712"/>
    <w:rsid w:val="00ED4BD1"/>
    <w:rsid w:val="00ED5190"/>
    <w:rsid w:val="00ED5218"/>
    <w:rsid w:val="00ED5664"/>
    <w:rsid w:val="00ED59A1"/>
    <w:rsid w:val="00ED5C4B"/>
    <w:rsid w:val="00ED5E5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82"/>
    <w:rsid w:val="00EE33CB"/>
    <w:rsid w:val="00EE3B8A"/>
    <w:rsid w:val="00EE3DC6"/>
    <w:rsid w:val="00EE4175"/>
    <w:rsid w:val="00EE43EB"/>
    <w:rsid w:val="00EE470C"/>
    <w:rsid w:val="00EE50E0"/>
    <w:rsid w:val="00EE542A"/>
    <w:rsid w:val="00EE5B91"/>
    <w:rsid w:val="00EE5DE5"/>
    <w:rsid w:val="00EE5E50"/>
    <w:rsid w:val="00EE6AB2"/>
    <w:rsid w:val="00EE6AD5"/>
    <w:rsid w:val="00EE6DBF"/>
    <w:rsid w:val="00EE708E"/>
    <w:rsid w:val="00EE712F"/>
    <w:rsid w:val="00EE725B"/>
    <w:rsid w:val="00EE737E"/>
    <w:rsid w:val="00EE74A7"/>
    <w:rsid w:val="00EE7575"/>
    <w:rsid w:val="00EE762B"/>
    <w:rsid w:val="00EE77CA"/>
    <w:rsid w:val="00EE7BEE"/>
    <w:rsid w:val="00EE7D17"/>
    <w:rsid w:val="00EE7E6F"/>
    <w:rsid w:val="00EF00B8"/>
    <w:rsid w:val="00EF0732"/>
    <w:rsid w:val="00EF08AA"/>
    <w:rsid w:val="00EF0CA8"/>
    <w:rsid w:val="00EF0E18"/>
    <w:rsid w:val="00EF0E25"/>
    <w:rsid w:val="00EF13B7"/>
    <w:rsid w:val="00EF1A77"/>
    <w:rsid w:val="00EF1AA6"/>
    <w:rsid w:val="00EF1D7F"/>
    <w:rsid w:val="00EF2174"/>
    <w:rsid w:val="00EF218E"/>
    <w:rsid w:val="00EF2512"/>
    <w:rsid w:val="00EF2B7C"/>
    <w:rsid w:val="00EF2D26"/>
    <w:rsid w:val="00EF2F08"/>
    <w:rsid w:val="00EF2FEA"/>
    <w:rsid w:val="00EF303C"/>
    <w:rsid w:val="00EF31BE"/>
    <w:rsid w:val="00EF3221"/>
    <w:rsid w:val="00EF38BD"/>
    <w:rsid w:val="00EF3A48"/>
    <w:rsid w:val="00EF3CD2"/>
    <w:rsid w:val="00EF3F5D"/>
    <w:rsid w:val="00EF413C"/>
    <w:rsid w:val="00EF4310"/>
    <w:rsid w:val="00EF48C7"/>
    <w:rsid w:val="00EF4E0B"/>
    <w:rsid w:val="00EF51DD"/>
    <w:rsid w:val="00EF55C7"/>
    <w:rsid w:val="00EF5A85"/>
    <w:rsid w:val="00EF6369"/>
    <w:rsid w:val="00EF649C"/>
    <w:rsid w:val="00EF6804"/>
    <w:rsid w:val="00EF6941"/>
    <w:rsid w:val="00EF6A62"/>
    <w:rsid w:val="00EF716A"/>
    <w:rsid w:val="00EF7501"/>
    <w:rsid w:val="00EF77B0"/>
    <w:rsid w:val="00EF782C"/>
    <w:rsid w:val="00EF7D69"/>
    <w:rsid w:val="00EF7F51"/>
    <w:rsid w:val="00F00159"/>
    <w:rsid w:val="00F001C1"/>
    <w:rsid w:val="00F00378"/>
    <w:rsid w:val="00F00C09"/>
    <w:rsid w:val="00F00D2B"/>
    <w:rsid w:val="00F00FD2"/>
    <w:rsid w:val="00F019DD"/>
    <w:rsid w:val="00F01E5D"/>
    <w:rsid w:val="00F01EAF"/>
    <w:rsid w:val="00F01FEF"/>
    <w:rsid w:val="00F021D1"/>
    <w:rsid w:val="00F02308"/>
    <w:rsid w:val="00F026E3"/>
    <w:rsid w:val="00F02889"/>
    <w:rsid w:val="00F02B7C"/>
    <w:rsid w:val="00F02F61"/>
    <w:rsid w:val="00F03429"/>
    <w:rsid w:val="00F0344B"/>
    <w:rsid w:val="00F034F6"/>
    <w:rsid w:val="00F03753"/>
    <w:rsid w:val="00F0378E"/>
    <w:rsid w:val="00F03EAD"/>
    <w:rsid w:val="00F03FDF"/>
    <w:rsid w:val="00F041B2"/>
    <w:rsid w:val="00F04611"/>
    <w:rsid w:val="00F04983"/>
    <w:rsid w:val="00F04A9E"/>
    <w:rsid w:val="00F0506B"/>
    <w:rsid w:val="00F0506D"/>
    <w:rsid w:val="00F05924"/>
    <w:rsid w:val="00F05996"/>
    <w:rsid w:val="00F05A19"/>
    <w:rsid w:val="00F05AA5"/>
    <w:rsid w:val="00F05B7D"/>
    <w:rsid w:val="00F064F9"/>
    <w:rsid w:val="00F06C6F"/>
    <w:rsid w:val="00F06E60"/>
    <w:rsid w:val="00F06EFC"/>
    <w:rsid w:val="00F07245"/>
    <w:rsid w:val="00F07587"/>
    <w:rsid w:val="00F076DE"/>
    <w:rsid w:val="00F0777E"/>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F0A"/>
    <w:rsid w:val="00F11FE9"/>
    <w:rsid w:val="00F11FF6"/>
    <w:rsid w:val="00F1202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D57"/>
    <w:rsid w:val="00F26D97"/>
    <w:rsid w:val="00F270C3"/>
    <w:rsid w:val="00F27374"/>
    <w:rsid w:val="00F2749A"/>
    <w:rsid w:val="00F2757C"/>
    <w:rsid w:val="00F2798A"/>
    <w:rsid w:val="00F30091"/>
    <w:rsid w:val="00F30417"/>
    <w:rsid w:val="00F30641"/>
    <w:rsid w:val="00F30BF5"/>
    <w:rsid w:val="00F30DC9"/>
    <w:rsid w:val="00F3124D"/>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C45"/>
    <w:rsid w:val="00F32EB7"/>
    <w:rsid w:val="00F3372A"/>
    <w:rsid w:val="00F33AC9"/>
    <w:rsid w:val="00F33F03"/>
    <w:rsid w:val="00F341BA"/>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F6"/>
    <w:rsid w:val="00F36332"/>
    <w:rsid w:val="00F36465"/>
    <w:rsid w:val="00F366C7"/>
    <w:rsid w:val="00F367AF"/>
    <w:rsid w:val="00F367CA"/>
    <w:rsid w:val="00F369FB"/>
    <w:rsid w:val="00F36BDF"/>
    <w:rsid w:val="00F36C20"/>
    <w:rsid w:val="00F3736F"/>
    <w:rsid w:val="00F37BA3"/>
    <w:rsid w:val="00F401B1"/>
    <w:rsid w:val="00F4046B"/>
    <w:rsid w:val="00F40653"/>
    <w:rsid w:val="00F4065B"/>
    <w:rsid w:val="00F40715"/>
    <w:rsid w:val="00F4078F"/>
    <w:rsid w:val="00F407FE"/>
    <w:rsid w:val="00F4087C"/>
    <w:rsid w:val="00F40EA3"/>
    <w:rsid w:val="00F4129E"/>
    <w:rsid w:val="00F41311"/>
    <w:rsid w:val="00F41C1F"/>
    <w:rsid w:val="00F424BB"/>
    <w:rsid w:val="00F42727"/>
    <w:rsid w:val="00F42C97"/>
    <w:rsid w:val="00F42E38"/>
    <w:rsid w:val="00F42FB5"/>
    <w:rsid w:val="00F43186"/>
    <w:rsid w:val="00F4365A"/>
    <w:rsid w:val="00F43661"/>
    <w:rsid w:val="00F43AA5"/>
    <w:rsid w:val="00F43E18"/>
    <w:rsid w:val="00F44327"/>
    <w:rsid w:val="00F4453B"/>
    <w:rsid w:val="00F4478E"/>
    <w:rsid w:val="00F44C6C"/>
    <w:rsid w:val="00F44E77"/>
    <w:rsid w:val="00F4522A"/>
    <w:rsid w:val="00F455AF"/>
    <w:rsid w:val="00F457B4"/>
    <w:rsid w:val="00F45929"/>
    <w:rsid w:val="00F45A96"/>
    <w:rsid w:val="00F45ACC"/>
    <w:rsid w:val="00F45ECA"/>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EA6"/>
    <w:rsid w:val="00F531A1"/>
    <w:rsid w:val="00F53220"/>
    <w:rsid w:val="00F53727"/>
    <w:rsid w:val="00F53BE5"/>
    <w:rsid w:val="00F541E4"/>
    <w:rsid w:val="00F5468E"/>
    <w:rsid w:val="00F549D4"/>
    <w:rsid w:val="00F54EEE"/>
    <w:rsid w:val="00F550D5"/>
    <w:rsid w:val="00F55273"/>
    <w:rsid w:val="00F55954"/>
    <w:rsid w:val="00F55AF2"/>
    <w:rsid w:val="00F55CB3"/>
    <w:rsid w:val="00F55D06"/>
    <w:rsid w:val="00F56042"/>
    <w:rsid w:val="00F56505"/>
    <w:rsid w:val="00F56BA6"/>
    <w:rsid w:val="00F56C09"/>
    <w:rsid w:val="00F57B9E"/>
    <w:rsid w:val="00F60493"/>
    <w:rsid w:val="00F60920"/>
    <w:rsid w:val="00F60ADA"/>
    <w:rsid w:val="00F60E74"/>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5CFD"/>
    <w:rsid w:val="00F660E2"/>
    <w:rsid w:val="00F663D9"/>
    <w:rsid w:val="00F66E08"/>
    <w:rsid w:val="00F67159"/>
    <w:rsid w:val="00F6747A"/>
    <w:rsid w:val="00F675B9"/>
    <w:rsid w:val="00F67813"/>
    <w:rsid w:val="00F67C7A"/>
    <w:rsid w:val="00F70006"/>
    <w:rsid w:val="00F702CA"/>
    <w:rsid w:val="00F703B3"/>
    <w:rsid w:val="00F7093E"/>
    <w:rsid w:val="00F70DC0"/>
    <w:rsid w:val="00F70F49"/>
    <w:rsid w:val="00F715D2"/>
    <w:rsid w:val="00F716A7"/>
    <w:rsid w:val="00F71865"/>
    <w:rsid w:val="00F71D8E"/>
    <w:rsid w:val="00F72203"/>
    <w:rsid w:val="00F724CF"/>
    <w:rsid w:val="00F7286C"/>
    <w:rsid w:val="00F728A8"/>
    <w:rsid w:val="00F728C0"/>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7C0"/>
    <w:rsid w:val="00F758E0"/>
    <w:rsid w:val="00F764DE"/>
    <w:rsid w:val="00F76591"/>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E40"/>
    <w:rsid w:val="00F80F3E"/>
    <w:rsid w:val="00F80FFE"/>
    <w:rsid w:val="00F81119"/>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FB7"/>
    <w:rsid w:val="00F86313"/>
    <w:rsid w:val="00F86595"/>
    <w:rsid w:val="00F86AAE"/>
    <w:rsid w:val="00F86E21"/>
    <w:rsid w:val="00F86F3D"/>
    <w:rsid w:val="00F87011"/>
    <w:rsid w:val="00F8714B"/>
    <w:rsid w:val="00F87771"/>
    <w:rsid w:val="00F87AD3"/>
    <w:rsid w:val="00F87DC5"/>
    <w:rsid w:val="00F87E37"/>
    <w:rsid w:val="00F87EE7"/>
    <w:rsid w:val="00F90470"/>
    <w:rsid w:val="00F90885"/>
    <w:rsid w:val="00F90ACB"/>
    <w:rsid w:val="00F91057"/>
    <w:rsid w:val="00F9111C"/>
    <w:rsid w:val="00F9141E"/>
    <w:rsid w:val="00F9155C"/>
    <w:rsid w:val="00F915FC"/>
    <w:rsid w:val="00F91B9E"/>
    <w:rsid w:val="00F91D33"/>
    <w:rsid w:val="00F92335"/>
    <w:rsid w:val="00F92774"/>
    <w:rsid w:val="00F9285E"/>
    <w:rsid w:val="00F92ECE"/>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5FD"/>
    <w:rsid w:val="00F976CC"/>
    <w:rsid w:val="00F97731"/>
    <w:rsid w:val="00F97944"/>
    <w:rsid w:val="00F97B8F"/>
    <w:rsid w:val="00F97D63"/>
    <w:rsid w:val="00FA0A91"/>
    <w:rsid w:val="00FA0D34"/>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5B0"/>
    <w:rsid w:val="00FA38F0"/>
    <w:rsid w:val="00FA3C90"/>
    <w:rsid w:val="00FA3F8F"/>
    <w:rsid w:val="00FA3FCF"/>
    <w:rsid w:val="00FA42FA"/>
    <w:rsid w:val="00FA4EB5"/>
    <w:rsid w:val="00FA4FC0"/>
    <w:rsid w:val="00FA50C8"/>
    <w:rsid w:val="00FA53ED"/>
    <w:rsid w:val="00FA54FF"/>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6F82"/>
    <w:rsid w:val="00FA6FDA"/>
    <w:rsid w:val="00FA710B"/>
    <w:rsid w:val="00FA710F"/>
    <w:rsid w:val="00FA728A"/>
    <w:rsid w:val="00FB00C9"/>
    <w:rsid w:val="00FB0348"/>
    <w:rsid w:val="00FB084B"/>
    <w:rsid w:val="00FB0A7C"/>
    <w:rsid w:val="00FB0AEB"/>
    <w:rsid w:val="00FB0C32"/>
    <w:rsid w:val="00FB0DD2"/>
    <w:rsid w:val="00FB0E87"/>
    <w:rsid w:val="00FB12BC"/>
    <w:rsid w:val="00FB133A"/>
    <w:rsid w:val="00FB1645"/>
    <w:rsid w:val="00FB1E84"/>
    <w:rsid w:val="00FB1FCD"/>
    <w:rsid w:val="00FB2085"/>
    <w:rsid w:val="00FB235B"/>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5BB"/>
    <w:rsid w:val="00FB5654"/>
    <w:rsid w:val="00FB67C5"/>
    <w:rsid w:val="00FB6841"/>
    <w:rsid w:val="00FB6866"/>
    <w:rsid w:val="00FB6918"/>
    <w:rsid w:val="00FB6980"/>
    <w:rsid w:val="00FB6B30"/>
    <w:rsid w:val="00FB6B37"/>
    <w:rsid w:val="00FB70EF"/>
    <w:rsid w:val="00FB7817"/>
    <w:rsid w:val="00FB7B9D"/>
    <w:rsid w:val="00FB7F54"/>
    <w:rsid w:val="00FC028F"/>
    <w:rsid w:val="00FC0569"/>
    <w:rsid w:val="00FC0ACD"/>
    <w:rsid w:val="00FC101C"/>
    <w:rsid w:val="00FC10AB"/>
    <w:rsid w:val="00FC116A"/>
    <w:rsid w:val="00FC14A9"/>
    <w:rsid w:val="00FC14F5"/>
    <w:rsid w:val="00FC165F"/>
    <w:rsid w:val="00FC1839"/>
    <w:rsid w:val="00FC19E0"/>
    <w:rsid w:val="00FC19F9"/>
    <w:rsid w:val="00FC1A9B"/>
    <w:rsid w:val="00FC1CEA"/>
    <w:rsid w:val="00FC1F87"/>
    <w:rsid w:val="00FC27AF"/>
    <w:rsid w:val="00FC2D0E"/>
    <w:rsid w:val="00FC2F54"/>
    <w:rsid w:val="00FC3A82"/>
    <w:rsid w:val="00FC3A9A"/>
    <w:rsid w:val="00FC3B73"/>
    <w:rsid w:val="00FC3F11"/>
    <w:rsid w:val="00FC41B7"/>
    <w:rsid w:val="00FC488D"/>
    <w:rsid w:val="00FC4C53"/>
    <w:rsid w:val="00FC50CD"/>
    <w:rsid w:val="00FC54C0"/>
    <w:rsid w:val="00FC5AD6"/>
    <w:rsid w:val="00FC5C92"/>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6FB"/>
    <w:rsid w:val="00FD17EB"/>
    <w:rsid w:val="00FD18F9"/>
    <w:rsid w:val="00FD1ACA"/>
    <w:rsid w:val="00FD1BE0"/>
    <w:rsid w:val="00FD20CF"/>
    <w:rsid w:val="00FD2B6A"/>
    <w:rsid w:val="00FD2EC3"/>
    <w:rsid w:val="00FD3047"/>
    <w:rsid w:val="00FD30E3"/>
    <w:rsid w:val="00FD337D"/>
    <w:rsid w:val="00FD3495"/>
    <w:rsid w:val="00FD3B1B"/>
    <w:rsid w:val="00FD3BC6"/>
    <w:rsid w:val="00FD425B"/>
    <w:rsid w:val="00FD4931"/>
    <w:rsid w:val="00FD4A11"/>
    <w:rsid w:val="00FD4B5B"/>
    <w:rsid w:val="00FD4E1E"/>
    <w:rsid w:val="00FD5C25"/>
    <w:rsid w:val="00FD5C70"/>
    <w:rsid w:val="00FD5D3B"/>
    <w:rsid w:val="00FD6371"/>
    <w:rsid w:val="00FD6596"/>
    <w:rsid w:val="00FD6708"/>
    <w:rsid w:val="00FD7C98"/>
    <w:rsid w:val="00FD7E45"/>
    <w:rsid w:val="00FE05B9"/>
    <w:rsid w:val="00FE0725"/>
    <w:rsid w:val="00FE08A4"/>
    <w:rsid w:val="00FE09F4"/>
    <w:rsid w:val="00FE10F6"/>
    <w:rsid w:val="00FE1154"/>
    <w:rsid w:val="00FE1180"/>
    <w:rsid w:val="00FE131C"/>
    <w:rsid w:val="00FE1784"/>
    <w:rsid w:val="00FE17B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411"/>
    <w:rsid w:val="00FF1610"/>
    <w:rsid w:val="00FF1AD9"/>
    <w:rsid w:val="00FF215C"/>
    <w:rsid w:val="00FF2425"/>
    <w:rsid w:val="00FF27A3"/>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A91"/>
    <w:rsid w:val="00FF7AFE"/>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6FA28.D09D3D90" TargetMode="External"/><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cid:image001.png@01D6FAF2.E1D0B77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ocuments\vchat\ChatFiles\&#22270;&#31034;(1)-ldr.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I-frame/P-frame size varying over time</a:t>
            </a:r>
            <a:endParaRPr lang="zh-CN" sz="1000"/>
          </a:p>
        </c:rich>
      </c:tx>
      <c:layout>
        <c:manualLayout>
          <c:xMode val="edge"/>
          <c:yMode val="edge"/>
          <c:x val="0.31189627481790794"/>
          <c:y val="1.4378145219266714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2.8665931642778392E-2"/>
          <c:y val="0.1689432063263839"/>
          <c:w val="0.93825799338478499"/>
          <c:h val="0.68646133467680304"/>
        </c:manualLayout>
      </c:layout>
      <c:scatterChart>
        <c:scatterStyle val="smoothMarker"/>
        <c:varyColors val="0"/>
        <c:ser>
          <c:idx val="0"/>
          <c:order val="0"/>
          <c:spPr>
            <a:ln w="19050" cap="rnd">
              <a:solidFill>
                <a:schemeClr val="accent1"/>
              </a:solidFill>
              <a:round/>
            </a:ln>
            <a:effectLst/>
          </c:spPr>
          <c:marker>
            <c:symbol val="none"/>
          </c:marker>
          <c:yVal>
            <c:numRef>
              <c:f>Sheet1!$C$1:$C$50</c:f>
              <c:numCache>
                <c:formatCode>General</c:formatCode>
                <c:ptCount val="50"/>
                <c:pt idx="0">
                  <c:v>230832</c:v>
                </c:pt>
                <c:pt idx="1">
                  <c:v>25328</c:v>
                </c:pt>
                <c:pt idx="2">
                  <c:v>31680</c:v>
                </c:pt>
                <c:pt idx="3">
                  <c:v>28568</c:v>
                </c:pt>
                <c:pt idx="4">
                  <c:v>33952</c:v>
                </c:pt>
                <c:pt idx="5">
                  <c:v>31128</c:v>
                </c:pt>
                <c:pt idx="6">
                  <c:v>37632</c:v>
                </c:pt>
                <c:pt idx="7">
                  <c:v>32096</c:v>
                </c:pt>
                <c:pt idx="8">
                  <c:v>94888</c:v>
                </c:pt>
                <c:pt idx="9">
                  <c:v>26672</c:v>
                </c:pt>
                <c:pt idx="10">
                  <c:v>31040</c:v>
                </c:pt>
                <c:pt idx="11">
                  <c:v>25848</c:v>
                </c:pt>
                <c:pt idx="12">
                  <c:v>29264</c:v>
                </c:pt>
                <c:pt idx="13">
                  <c:v>23248</c:v>
                </c:pt>
                <c:pt idx="14">
                  <c:v>28392</c:v>
                </c:pt>
                <c:pt idx="15">
                  <c:v>25288</c:v>
                </c:pt>
                <c:pt idx="16">
                  <c:v>87928</c:v>
                </c:pt>
                <c:pt idx="17">
                  <c:v>20800</c:v>
                </c:pt>
                <c:pt idx="18">
                  <c:v>27424</c:v>
                </c:pt>
                <c:pt idx="19">
                  <c:v>23472</c:v>
                </c:pt>
                <c:pt idx="20">
                  <c:v>29920</c:v>
                </c:pt>
                <c:pt idx="21">
                  <c:v>25784</c:v>
                </c:pt>
                <c:pt idx="22">
                  <c:v>31672</c:v>
                </c:pt>
                <c:pt idx="23">
                  <c:v>27584</c:v>
                </c:pt>
                <c:pt idx="24">
                  <c:v>103480</c:v>
                </c:pt>
                <c:pt idx="25">
                  <c:v>27024</c:v>
                </c:pt>
                <c:pt idx="26">
                  <c:v>37808</c:v>
                </c:pt>
                <c:pt idx="27">
                  <c:v>34864</c:v>
                </c:pt>
                <c:pt idx="28">
                  <c:v>41600</c:v>
                </c:pt>
                <c:pt idx="29">
                  <c:v>33392</c:v>
                </c:pt>
                <c:pt idx="30">
                  <c:v>39984</c:v>
                </c:pt>
                <c:pt idx="31">
                  <c:v>32432</c:v>
                </c:pt>
                <c:pt idx="32">
                  <c:v>123216</c:v>
                </c:pt>
                <c:pt idx="33">
                  <c:v>31840</c:v>
                </c:pt>
                <c:pt idx="34">
                  <c:v>42040</c:v>
                </c:pt>
                <c:pt idx="35">
                  <c:v>38312</c:v>
                </c:pt>
                <c:pt idx="36">
                  <c:v>45528</c:v>
                </c:pt>
                <c:pt idx="37">
                  <c:v>38272</c:v>
                </c:pt>
                <c:pt idx="38">
                  <c:v>45808</c:v>
                </c:pt>
                <c:pt idx="39">
                  <c:v>36032</c:v>
                </c:pt>
                <c:pt idx="40">
                  <c:v>134136</c:v>
                </c:pt>
                <c:pt idx="41">
                  <c:v>32664</c:v>
                </c:pt>
                <c:pt idx="42">
                  <c:v>46512</c:v>
                </c:pt>
                <c:pt idx="43">
                  <c:v>41856</c:v>
                </c:pt>
                <c:pt idx="44">
                  <c:v>54608</c:v>
                </c:pt>
                <c:pt idx="45">
                  <c:v>46896</c:v>
                </c:pt>
                <c:pt idx="46">
                  <c:v>59736</c:v>
                </c:pt>
                <c:pt idx="47">
                  <c:v>44216</c:v>
                </c:pt>
                <c:pt idx="48">
                  <c:v>168648</c:v>
                </c:pt>
                <c:pt idx="49">
                  <c:v>38392</c:v>
                </c:pt>
              </c:numCache>
            </c:numRef>
          </c:yVal>
          <c:smooth val="1"/>
          <c:extLst>
            <c:ext xmlns:c16="http://schemas.microsoft.com/office/drawing/2014/chart" uri="{C3380CC4-5D6E-409C-BE32-E72D297353CC}">
              <c16:uniqueId val="{00000000-DB85-4491-9E79-18DAF36CA3BD}"/>
            </c:ext>
          </c:extLst>
        </c:ser>
        <c:dLbls>
          <c:showLegendKey val="0"/>
          <c:showVal val="0"/>
          <c:showCatName val="0"/>
          <c:showSerName val="0"/>
          <c:showPercent val="0"/>
          <c:showBubbleSize val="0"/>
        </c:dLbls>
        <c:axId val="1744079631"/>
        <c:axId val="1736675343"/>
      </c:scatterChart>
      <c:valAx>
        <c:axId val="1744079631"/>
        <c:scaling>
          <c:orientation val="minMax"/>
          <c:max val="50"/>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736675343"/>
        <c:crosses val="autoZero"/>
        <c:crossBetween val="midCat"/>
      </c:valAx>
      <c:valAx>
        <c:axId val="1736675343"/>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744079631"/>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0.15142</cdr:x>
      <cdr:y>0.46363</cdr:y>
    </cdr:from>
    <cdr:to>
      <cdr:x>0.25586</cdr:x>
      <cdr:y>0.577</cdr:y>
    </cdr:to>
    <cdr:sp macro="" textlink="">
      <cdr:nvSpPr>
        <cdr:cNvPr id="2" name="文本框 2">
          <a:extLst xmlns:a="http://schemas.openxmlformats.org/drawingml/2006/main">
            <a:ext uri="{FF2B5EF4-FFF2-40B4-BE49-F238E27FC236}">
              <a16:creationId xmlns:a16="http://schemas.microsoft.com/office/drawing/2014/main" id="{A4A48E0E-BB18-4E6B-9213-DFD90CBB1A00}"/>
            </a:ext>
          </a:extLst>
        </cdr:cNvPr>
        <cdr:cNvSpPr txBox="1"/>
      </cdr:nvSpPr>
      <cdr:spPr>
        <a:xfrm xmlns:a="http://schemas.openxmlformats.org/drawingml/2006/main">
          <a:off x="810057" y="819032"/>
          <a:ext cx="558738" cy="200282"/>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altLang="zh-CN" sz="800" b="1">
              <a:solidFill>
                <a:sysClr val="windowText" lastClr="000000"/>
              </a:solidFill>
              <a:latin typeface="Times New Roman" panose="02020603050405020304" pitchFamily="18" charset="0"/>
              <a:cs typeface="Times New Roman" panose="02020603050405020304" pitchFamily="18" charset="0"/>
            </a:rPr>
            <a:t>I-frame</a:t>
          </a:r>
          <a:r>
            <a:rPr lang="en-US" altLang="zh-CN" sz="800" b="1" baseline="0">
              <a:solidFill>
                <a:sysClr val="windowText" lastClr="000000"/>
              </a:solidFill>
              <a:latin typeface="Times New Roman" panose="02020603050405020304" pitchFamily="18" charset="0"/>
              <a:cs typeface="Times New Roman" panose="02020603050405020304" pitchFamily="18" charset="0"/>
            </a:rPr>
            <a:t> </a:t>
          </a:r>
          <a:endParaRPr lang="zh-CN" altLang="en-US" sz="800" b="1">
            <a:solidFill>
              <a:sysClr val="windowText" lastClr="000000"/>
            </a:solidFill>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0.2207</cdr:x>
      <cdr:y>0.67022</cdr:y>
    </cdr:from>
    <cdr:to>
      <cdr:x>0.32401</cdr:x>
      <cdr:y>0.75572</cdr:y>
    </cdr:to>
    <cdr:sp macro="" textlink="">
      <cdr:nvSpPr>
        <cdr:cNvPr id="3" name="文本框 2">
          <a:extLst xmlns:a="http://schemas.openxmlformats.org/drawingml/2006/main">
            <a:ext uri="{FF2B5EF4-FFF2-40B4-BE49-F238E27FC236}">
              <a16:creationId xmlns:a16="http://schemas.microsoft.com/office/drawing/2014/main" id="{DF5D878A-FFAB-4816-8127-96888801481B}"/>
            </a:ext>
          </a:extLst>
        </cdr:cNvPr>
        <cdr:cNvSpPr txBox="1"/>
      </cdr:nvSpPr>
      <cdr:spPr>
        <a:xfrm xmlns:a="http://schemas.openxmlformats.org/drawingml/2006/main">
          <a:off x="1180691" y="1183983"/>
          <a:ext cx="552742" cy="151046"/>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altLang="zh-CN" sz="800" b="1" baseline="0">
              <a:solidFill>
                <a:sysClr val="windowText" lastClr="000000"/>
              </a:solidFill>
              <a:latin typeface="Times New Roman" panose="02020603050405020304" pitchFamily="18" charset="0"/>
              <a:cs typeface="Times New Roman" panose="02020603050405020304" pitchFamily="18" charset="0"/>
            </a:rPr>
            <a:t>P-frame </a:t>
          </a:r>
          <a:endParaRPr lang="zh-CN" altLang="en-US" sz="800" b="1">
            <a:solidFill>
              <a:sysClr val="windowText" lastClr="000000"/>
            </a:solidFill>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0.29524</cdr:x>
      <cdr:y>0.47016</cdr:y>
    </cdr:from>
    <cdr:to>
      <cdr:x>0.39846</cdr:x>
      <cdr:y>0.58353</cdr:y>
    </cdr:to>
    <cdr:sp macro="" textlink="">
      <cdr:nvSpPr>
        <cdr:cNvPr id="4" name="文本框 2">
          <a:extLst xmlns:a="http://schemas.openxmlformats.org/drawingml/2006/main"/>
        </cdr:cNvPr>
        <cdr:cNvSpPr txBox="1"/>
      </cdr:nvSpPr>
      <cdr:spPr>
        <a:xfrm xmlns:a="http://schemas.openxmlformats.org/drawingml/2006/main">
          <a:off x="1579512" y="830563"/>
          <a:ext cx="552217" cy="200282"/>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altLang="zh-CN" sz="800" b="1">
              <a:solidFill>
                <a:sysClr val="windowText" lastClr="000000"/>
              </a:solidFill>
              <a:latin typeface="Times New Roman" panose="02020603050405020304" pitchFamily="18" charset="0"/>
              <a:cs typeface="Times New Roman" panose="02020603050405020304" pitchFamily="18" charset="0"/>
            </a:rPr>
            <a:t>I-frame</a:t>
          </a:r>
          <a:r>
            <a:rPr lang="en-US" altLang="zh-CN" sz="800" b="1" baseline="0">
              <a:solidFill>
                <a:sysClr val="windowText" lastClr="000000"/>
              </a:solidFill>
              <a:latin typeface="Times New Roman" panose="02020603050405020304" pitchFamily="18" charset="0"/>
              <a:cs typeface="Times New Roman" panose="02020603050405020304" pitchFamily="18" charset="0"/>
            </a:rPr>
            <a:t> </a:t>
          </a:r>
          <a:endParaRPr lang="zh-CN" altLang="en-US" sz="800" b="1">
            <a:solidFill>
              <a:sysClr val="windowText" lastClr="000000"/>
            </a:solidFill>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0.37194</cdr:x>
      <cdr:y>0.66404</cdr:y>
    </cdr:from>
    <cdr:to>
      <cdr:x>0.4834</cdr:x>
      <cdr:y>0.74954</cdr:y>
    </cdr:to>
    <cdr:sp macro="" textlink="">
      <cdr:nvSpPr>
        <cdr:cNvPr id="5" name="文本框 1">
          <a:extLst xmlns:a="http://schemas.openxmlformats.org/drawingml/2006/main"/>
        </cdr:cNvPr>
        <cdr:cNvSpPr txBox="1"/>
      </cdr:nvSpPr>
      <cdr:spPr>
        <a:xfrm xmlns:a="http://schemas.openxmlformats.org/drawingml/2006/main">
          <a:off x="1989814" y="1173075"/>
          <a:ext cx="596310" cy="151046"/>
        </a:xfrm>
        <a:prstGeom xmlns:a="http://schemas.openxmlformats.org/drawingml/2006/main" prst="rect">
          <a:avLst/>
        </a:prstGeom>
        <a:noFill xmlns:a="http://schemas.openxmlformats.org/drawingml/2006/main"/>
        <a:ln xmlns:a="http://schemas.openxmlformats.org/drawingml/2006/main" w="9525" cmpd="sng">
          <a:no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altLang="zh-CN" sz="800" b="1" baseline="0">
              <a:solidFill>
                <a:sysClr val="windowText" lastClr="000000"/>
              </a:solidFill>
              <a:latin typeface="Times New Roman" panose="02020603050405020304" pitchFamily="18" charset="0"/>
              <a:cs typeface="Times New Roman" panose="02020603050405020304" pitchFamily="18" charset="0"/>
            </a:rPr>
            <a:t>P-frame </a:t>
          </a:r>
          <a:endParaRPr lang="zh-CN" altLang="en-US" sz="800" b="1">
            <a:solidFill>
              <a:sysClr val="windowText" lastClr="000000"/>
            </a:solidFill>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B62B3518-BA01-4929-B6D9-45D085CA3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8</Pages>
  <Words>3897</Words>
  <Characters>22217</Characters>
  <Application>Microsoft Office Word</Application>
  <DocSecurity>0</DocSecurity>
  <Lines>185</Lines>
  <Paragraphs>52</Paragraphs>
  <ScaleCrop>false</ScaleCrop>
  <Company>Vivo</Company>
  <LinksUpToDate>false</LinksUpToDate>
  <CharactersWithSpaces>26062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Dongru LI (李东儒)</cp:lastModifiedBy>
  <cp:revision>170</cp:revision>
  <cp:lastPrinted>2011-08-03T09:36:00Z</cp:lastPrinted>
  <dcterms:created xsi:type="dcterms:W3CDTF">2021-01-18T10:40:00Z</dcterms:created>
  <dcterms:modified xsi:type="dcterms:W3CDTF">2021-04-06T09:21:00Z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